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30E" w:rsidRPr="00EE41EC" w:rsidRDefault="0047630E" w:rsidP="0047630E">
      <w:pPr>
        <w:jc w:val="center"/>
        <w:rPr>
          <w:rFonts w:ascii="BalticaUzbek" w:hAnsi="BalticaUzbek"/>
          <w:b/>
          <w:sz w:val="28"/>
        </w:rPr>
      </w:pPr>
      <w:r w:rsidRPr="00EE41EC">
        <w:rPr>
          <w:rFonts w:ascii="BalticaUzbek" w:hAnsi="BalticaUzbek"/>
          <w:b/>
          <w:caps/>
          <w:sz w:val="28"/>
        </w:rPr>
        <w:t>Туристларга сув транспортида хизмат кўрсатиш</w:t>
      </w:r>
    </w:p>
    <w:p w:rsidR="0047630E" w:rsidRPr="00EE41EC" w:rsidRDefault="0047630E" w:rsidP="0047630E">
      <w:pPr>
        <w:jc w:val="center"/>
        <w:rPr>
          <w:rFonts w:ascii="BalticaUzbek" w:hAnsi="BalticaUzbek"/>
          <w:sz w:val="28"/>
        </w:rPr>
      </w:pPr>
    </w:p>
    <w:p w:rsidR="0047630E" w:rsidRPr="00EE41EC" w:rsidRDefault="0047630E" w:rsidP="0047630E">
      <w:pPr>
        <w:rPr>
          <w:rFonts w:ascii="BalticaUzbek" w:hAnsi="BalticaUzbek"/>
          <w:b/>
          <w:sz w:val="28"/>
        </w:rPr>
      </w:pPr>
      <w:r w:rsidRPr="00EE41EC">
        <w:rPr>
          <w:rFonts w:ascii="BalticaUzbek" w:hAnsi="BalticaUzbek"/>
          <w:b/>
          <w:sz w:val="28"/>
        </w:rPr>
        <w:t>Режа:</w:t>
      </w:r>
    </w:p>
    <w:p w:rsidR="0047630E" w:rsidRPr="00EE41EC" w:rsidRDefault="0047630E" w:rsidP="0047630E">
      <w:pPr>
        <w:jc w:val="center"/>
        <w:rPr>
          <w:rFonts w:ascii="BalticaUzbek" w:hAnsi="BalticaUzbek"/>
          <w:b/>
          <w:sz w:val="28"/>
        </w:rPr>
      </w:pPr>
    </w:p>
    <w:p w:rsidR="0047630E" w:rsidRPr="00EE41EC" w:rsidRDefault="0047630E" w:rsidP="0047630E">
      <w:pPr>
        <w:numPr>
          <w:ilvl w:val="0"/>
          <w:numId w:val="12"/>
        </w:numPr>
        <w:spacing w:line="360" w:lineRule="auto"/>
        <w:jc w:val="both"/>
        <w:rPr>
          <w:rFonts w:ascii="BalticaUzbek" w:hAnsi="BalticaUzbek"/>
          <w:b/>
          <w:sz w:val="28"/>
        </w:rPr>
      </w:pPr>
      <w:r w:rsidRPr="00EE41EC">
        <w:rPr>
          <w:rFonts w:ascii="BalticaUzbek" w:hAnsi="BalticaUzbek"/>
          <w:b/>
          <w:sz w:val="28"/>
        </w:rPr>
        <w:t xml:space="preserve">Денгиз транспортида йўловчи ташишни тартибга солишнинг </w:t>
      </w:r>
      <w:r>
        <w:rPr>
          <w:rFonts w:ascii="BalticaUzbek" w:hAnsi="BalticaUzbek"/>
          <w:b/>
          <w:sz w:val="28"/>
        </w:rPr>
        <w:t>ҳ</w:t>
      </w:r>
      <w:r w:rsidRPr="00EE41EC">
        <w:rPr>
          <w:rFonts w:ascii="BalticaUzbek" w:hAnsi="BalticaUzbek"/>
          <w:b/>
          <w:sz w:val="28"/>
        </w:rPr>
        <w:t>у</w:t>
      </w:r>
      <w:r>
        <w:rPr>
          <w:rFonts w:ascii="BalticaUzbek" w:hAnsi="BalticaUzbek"/>
          <w:b/>
          <w:sz w:val="28"/>
        </w:rPr>
        <w:t>қ</w:t>
      </w:r>
      <w:proofErr w:type="gramStart"/>
      <w:r w:rsidRPr="00EE41EC">
        <w:rPr>
          <w:rFonts w:ascii="BalticaUzbek" w:hAnsi="BalticaUzbek"/>
          <w:b/>
          <w:sz w:val="28"/>
        </w:rPr>
        <w:t>у</w:t>
      </w:r>
      <w:proofErr w:type="gramEnd"/>
      <w:r>
        <w:rPr>
          <w:rFonts w:ascii="BalticaUzbek" w:hAnsi="BalticaUzbek"/>
          <w:b/>
          <w:sz w:val="28"/>
        </w:rPr>
        <w:t>қ</w:t>
      </w:r>
      <w:r w:rsidRPr="00EE41EC">
        <w:rPr>
          <w:rFonts w:ascii="BalticaUzbek" w:hAnsi="BalticaUzbek"/>
          <w:b/>
          <w:sz w:val="28"/>
        </w:rPr>
        <w:t>ий асослари.</w:t>
      </w:r>
    </w:p>
    <w:p w:rsidR="0047630E" w:rsidRPr="00EE41EC" w:rsidRDefault="0047630E" w:rsidP="0047630E">
      <w:pPr>
        <w:numPr>
          <w:ilvl w:val="0"/>
          <w:numId w:val="12"/>
        </w:numPr>
        <w:spacing w:line="360" w:lineRule="auto"/>
        <w:jc w:val="both"/>
        <w:rPr>
          <w:rFonts w:ascii="BalticaUzbek" w:hAnsi="BalticaUzbek"/>
          <w:b/>
          <w:sz w:val="28"/>
        </w:rPr>
      </w:pPr>
      <w:r w:rsidRPr="00EE41EC">
        <w:rPr>
          <w:rFonts w:ascii="BalticaUzbek" w:hAnsi="BalticaUzbek"/>
          <w:b/>
          <w:sz w:val="28"/>
        </w:rPr>
        <w:t>Денгиз круиз</w:t>
      </w:r>
      <w:r w:rsidRPr="00EE41EC">
        <w:rPr>
          <w:rFonts w:ascii="BalticaUzbek" w:hAnsi="BalticaUzbek"/>
          <w:b/>
          <w:sz w:val="28"/>
          <w:lang w:val="uz-Cyrl-UZ"/>
        </w:rPr>
        <w:t xml:space="preserve"> кемаларида хизмат кўрсатиш</w:t>
      </w:r>
      <w:r w:rsidRPr="00EE41EC">
        <w:rPr>
          <w:rFonts w:ascii="BalticaUzbek" w:hAnsi="BalticaUzbek"/>
          <w:b/>
          <w:sz w:val="28"/>
        </w:rPr>
        <w:t>.</w:t>
      </w:r>
    </w:p>
    <w:p w:rsidR="0047630E" w:rsidRPr="00EE41EC" w:rsidRDefault="0047630E" w:rsidP="0047630E">
      <w:pPr>
        <w:numPr>
          <w:ilvl w:val="0"/>
          <w:numId w:val="12"/>
        </w:numPr>
        <w:spacing w:line="360" w:lineRule="auto"/>
        <w:jc w:val="both"/>
        <w:rPr>
          <w:rFonts w:ascii="BalticaUzbek" w:hAnsi="BalticaUzbek"/>
          <w:b/>
          <w:sz w:val="28"/>
        </w:rPr>
      </w:pPr>
      <w:proofErr w:type="gramStart"/>
      <w:r w:rsidRPr="00EE41EC">
        <w:rPr>
          <w:rFonts w:ascii="BalticaUzbek" w:hAnsi="BalticaUzbek"/>
          <w:b/>
          <w:sz w:val="28"/>
        </w:rPr>
        <w:t>Дарё</w:t>
      </w:r>
      <w:proofErr w:type="gramEnd"/>
      <w:r w:rsidRPr="00EE41EC">
        <w:rPr>
          <w:rFonts w:ascii="BalticaUzbek" w:hAnsi="BalticaUzbek"/>
          <w:b/>
          <w:sz w:val="28"/>
        </w:rPr>
        <w:t xml:space="preserve"> круиз кемаларида туристларга хизмат кўрсатиш.</w:t>
      </w:r>
    </w:p>
    <w:p w:rsidR="0047630E" w:rsidRPr="00EE41EC" w:rsidRDefault="0047630E" w:rsidP="0047630E">
      <w:pPr>
        <w:numPr>
          <w:ilvl w:val="0"/>
          <w:numId w:val="12"/>
        </w:numPr>
        <w:spacing w:line="360" w:lineRule="auto"/>
        <w:jc w:val="both"/>
        <w:rPr>
          <w:rFonts w:ascii="BalticaUzbek" w:hAnsi="BalticaUzbek"/>
          <w:b/>
          <w:sz w:val="28"/>
        </w:rPr>
      </w:pPr>
      <w:r w:rsidRPr="00EE41EC">
        <w:rPr>
          <w:rFonts w:ascii="BalticaUzbek" w:hAnsi="BalticaUzbek"/>
          <w:b/>
          <w:sz w:val="28"/>
        </w:rPr>
        <w:t xml:space="preserve">Яхтинг </w:t>
      </w:r>
      <w:r>
        <w:rPr>
          <w:rFonts w:ascii="BalticaUzbek" w:hAnsi="BalticaUzbek"/>
          <w:b/>
          <w:sz w:val="28"/>
          <w:lang w:val="uz-Cyrl-UZ"/>
        </w:rPr>
        <w:t>ҳ</w:t>
      </w:r>
      <w:r w:rsidRPr="00EE41EC">
        <w:rPr>
          <w:rFonts w:ascii="BalticaUzbek" w:hAnsi="BalticaUzbek"/>
          <w:b/>
          <w:sz w:val="28"/>
          <w:lang w:val="uz-Cyrl-UZ"/>
        </w:rPr>
        <w:t xml:space="preserve">амда сувда дам олишнинг </w:t>
      </w:r>
      <w:proofErr w:type="gramStart"/>
      <w:r w:rsidRPr="00EE41EC">
        <w:rPr>
          <w:rFonts w:ascii="BalticaUzbek" w:hAnsi="BalticaUzbek"/>
          <w:b/>
          <w:sz w:val="28"/>
          <w:lang w:val="uz-Cyrl-UZ"/>
        </w:rPr>
        <w:t>бош</w:t>
      </w:r>
      <w:proofErr w:type="gramEnd"/>
      <w:r>
        <w:rPr>
          <w:rFonts w:ascii="BalticaUzbek" w:hAnsi="BalticaUzbek"/>
          <w:b/>
          <w:sz w:val="28"/>
          <w:lang w:val="uz-Cyrl-UZ"/>
        </w:rPr>
        <w:t>қ</w:t>
      </w:r>
      <w:r w:rsidRPr="00EE41EC">
        <w:rPr>
          <w:rFonts w:ascii="BalticaUzbek" w:hAnsi="BalticaUzbek"/>
          <w:b/>
          <w:sz w:val="28"/>
          <w:lang w:val="uz-Cyrl-UZ"/>
        </w:rPr>
        <w:t>а турлари</w:t>
      </w:r>
      <w:r w:rsidRPr="00EE41EC">
        <w:rPr>
          <w:rFonts w:ascii="BalticaUzbek" w:hAnsi="BalticaUzbek"/>
          <w:b/>
          <w:sz w:val="28"/>
        </w:rPr>
        <w:t>.</w:t>
      </w:r>
    </w:p>
    <w:p w:rsidR="0047630E" w:rsidRPr="00EE41EC" w:rsidRDefault="0047630E" w:rsidP="0047630E">
      <w:pPr>
        <w:spacing w:line="360" w:lineRule="auto"/>
        <w:jc w:val="both"/>
        <w:rPr>
          <w:rFonts w:ascii="BalticaUzbek" w:hAnsi="BalticaUzbek"/>
          <w:sz w:val="28"/>
        </w:rPr>
      </w:pPr>
    </w:p>
    <w:p w:rsidR="0047630E" w:rsidRPr="00EE41EC" w:rsidRDefault="0047630E" w:rsidP="0047630E">
      <w:pPr>
        <w:numPr>
          <w:ilvl w:val="0"/>
          <w:numId w:val="13"/>
        </w:numPr>
        <w:spacing w:line="360" w:lineRule="auto"/>
        <w:jc w:val="center"/>
        <w:rPr>
          <w:rFonts w:ascii="BalticaUzbek" w:hAnsi="BalticaUzbek"/>
          <w:b/>
          <w:sz w:val="28"/>
        </w:rPr>
      </w:pPr>
      <w:r w:rsidRPr="00EE41EC">
        <w:rPr>
          <w:rFonts w:ascii="BalticaUzbek" w:hAnsi="BalticaUzbek"/>
          <w:b/>
          <w:sz w:val="28"/>
        </w:rPr>
        <w:t xml:space="preserve">Денгиз транспортида йўловчи ташишни тартибга солишнинг </w:t>
      </w:r>
      <w:r>
        <w:rPr>
          <w:rFonts w:ascii="BalticaUzbek" w:hAnsi="BalticaUzbek"/>
          <w:b/>
          <w:sz w:val="28"/>
        </w:rPr>
        <w:t>ҳ</w:t>
      </w:r>
      <w:r w:rsidRPr="00EE41EC">
        <w:rPr>
          <w:rFonts w:ascii="BalticaUzbek" w:hAnsi="BalticaUzbek"/>
          <w:b/>
          <w:sz w:val="28"/>
        </w:rPr>
        <w:t>у</w:t>
      </w:r>
      <w:r>
        <w:rPr>
          <w:rFonts w:ascii="BalticaUzbek" w:hAnsi="BalticaUzbek"/>
          <w:b/>
          <w:sz w:val="28"/>
        </w:rPr>
        <w:t>қ</w:t>
      </w:r>
      <w:proofErr w:type="gramStart"/>
      <w:r w:rsidRPr="00EE41EC">
        <w:rPr>
          <w:rFonts w:ascii="BalticaUzbek" w:hAnsi="BalticaUzbek"/>
          <w:b/>
          <w:sz w:val="28"/>
        </w:rPr>
        <w:t>у</w:t>
      </w:r>
      <w:proofErr w:type="gramEnd"/>
      <w:r>
        <w:rPr>
          <w:rFonts w:ascii="BalticaUzbek" w:hAnsi="BalticaUzbek"/>
          <w:b/>
          <w:sz w:val="28"/>
        </w:rPr>
        <w:t>қ</w:t>
      </w:r>
      <w:r w:rsidRPr="00EE41EC">
        <w:rPr>
          <w:rFonts w:ascii="BalticaUzbek" w:hAnsi="BalticaUzbek"/>
          <w:b/>
          <w:sz w:val="28"/>
        </w:rPr>
        <w:t>ий асослари</w:t>
      </w:r>
    </w:p>
    <w:p w:rsidR="0047630E" w:rsidRPr="00EE41EC" w:rsidRDefault="0047630E" w:rsidP="0047630E">
      <w:pPr>
        <w:shd w:val="clear" w:color="auto" w:fill="FFFFFF"/>
        <w:ind w:firstLine="567"/>
        <w:jc w:val="both"/>
        <w:rPr>
          <w:rFonts w:ascii="BalticaUzbek" w:hAnsi="BalticaUzbek"/>
          <w:color w:val="000000"/>
          <w:sz w:val="28"/>
          <w:lang w:val="uz-Cyrl-UZ"/>
        </w:rPr>
      </w:pPr>
    </w:p>
    <w:p w:rsidR="0047630E" w:rsidRPr="00256FF5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>Одамларни сувда ташиш транспорт воситалари ёрдамида саё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ат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илишнинг энг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адимги турларидан биридир. Дастлаб одамлар бунинг учун ё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оч соллар ва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айи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лардан фойдаланганлар.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озирги замон туризмида уларни ноанъанавий транспорт турларига киритиш мумкин. 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 Фан-</w:t>
      </w:r>
      <w:r w:rsidRPr="00EE41EC">
        <w:rPr>
          <w:rFonts w:ascii="BalticaUzbek" w:hAnsi="BalticaUzbek"/>
          <w:color w:val="000000"/>
          <w:sz w:val="28"/>
          <w:lang w:val="uz-Cyrl-UZ"/>
        </w:rPr>
        <w:t>техника тара</w:t>
      </w:r>
      <w:r>
        <w:rPr>
          <w:rFonts w:ascii="BalticaUzbek" w:hAnsi="BalticaUzbek"/>
          <w:color w:val="000000"/>
          <w:sz w:val="28"/>
          <w:lang w:val="uz-Cyrl-UZ"/>
        </w:rPr>
        <w:t>ққ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иёти улкан </w:t>
      </w:r>
      <w:r w:rsidRPr="00256FF5">
        <w:rPr>
          <w:rFonts w:ascii="BalticaUzbek" w:hAnsi="BalticaUzbek"/>
          <w:color w:val="000000"/>
          <w:sz w:val="28"/>
          <w:lang w:val="uz-Cyrl-UZ"/>
        </w:rPr>
        <w:t>теплоходлар — ўз бортига юзлаб йўловчилар олиш, уларни қулай шарт-шароитларда узоқ масофаларга ташиш, денгиз ва океанлар бўйлаб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,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атто музликлар орасида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 саёҳатлар қилишга қодир лайнерлар яратилишига олиб келди. 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color w:val="000000"/>
          <w:sz w:val="28"/>
          <w:lang w:val="uz-Cyrl-UZ"/>
        </w:rPr>
        <w:t xml:space="preserve">Хизмат </w:t>
      </w:r>
      <w:r w:rsidRPr="00EE41EC">
        <w:rPr>
          <w:rFonts w:ascii="BalticaUzbek" w:hAnsi="BalticaUzbek"/>
          <w:color w:val="000000"/>
          <w:sz w:val="28"/>
          <w:lang w:val="uz-Cyrl-UZ"/>
        </w:rPr>
        <w:t>кўрсатиш со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асига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араб, </w:t>
      </w:r>
      <w:r>
        <w:rPr>
          <w:rFonts w:ascii="BalticaUzbek" w:hAnsi="BalticaUzbek"/>
          <w:b/>
          <w:i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b/>
          <w:i/>
          <w:color w:val="000000"/>
          <w:sz w:val="28"/>
          <w:lang w:val="uz-Cyrl-UZ"/>
        </w:rPr>
        <w:t xml:space="preserve">озирги замон сув </w:t>
      </w:r>
      <w:r w:rsidRPr="00256FF5">
        <w:rPr>
          <w:rFonts w:ascii="BalticaUzbek" w:hAnsi="BalticaUzbek"/>
          <w:b/>
          <w:i/>
          <w:color w:val="000000"/>
          <w:sz w:val="28"/>
          <w:lang w:val="uz-Cyrl-UZ"/>
        </w:rPr>
        <w:t>транс</w:t>
      </w:r>
      <w:r w:rsidRPr="00256FF5">
        <w:rPr>
          <w:rFonts w:ascii="BalticaUzbek" w:hAnsi="BalticaUzbek"/>
          <w:b/>
          <w:i/>
          <w:color w:val="000000"/>
          <w:sz w:val="28"/>
          <w:lang w:val="uz-Cyrl-UZ"/>
        </w:rPr>
        <w:softHyphen/>
        <w:t xml:space="preserve">порти денгиз ва дарё транспортига бўлинади. </w:t>
      </w:r>
      <w:r w:rsidRPr="00256FF5">
        <w:rPr>
          <w:rFonts w:ascii="BalticaUzbek" w:hAnsi="BalticaUzbek"/>
          <w:color w:val="000000"/>
          <w:sz w:val="28"/>
          <w:lang w:val="uz-Cyrl-UZ"/>
        </w:rPr>
        <w:t>Денгиз транспортига мансуб бўлган кемалар халқаро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йўналишларда</w:t>
      </w:r>
      <w:r w:rsidRPr="00256FF5">
        <w:rPr>
          <w:rFonts w:ascii="BalticaUzbek" w:hAnsi="BalticaUzbek"/>
          <w:color w:val="000000"/>
          <w:sz w:val="28"/>
          <w:lang w:val="uz-Cyrl-UZ"/>
        </w:rPr>
        <w:t>, узоқ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масофаларга ва </w:t>
      </w:r>
      <w:r w:rsidRPr="00256FF5">
        <w:rPr>
          <w:rFonts w:ascii="BalticaUzbek" w:hAnsi="BalticaUzbek"/>
          <w:color w:val="000000"/>
          <w:sz w:val="28"/>
          <w:lang w:val="uz-Cyrl-UZ"/>
        </w:rPr>
        <w:t>каботаж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ташувларини амалга оширади.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Хал</w:t>
      </w:r>
      <w:r>
        <w:rPr>
          <w:rFonts w:ascii="BalticaUzbek" w:hAnsi="BalticaUzbek"/>
          <w:i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аро денгиз ало</w:t>
      </w:r>
      <w:r>
        <w:rPr>
          <w:rFonts w:ascii="BalticaUzbek" w:hAnsi="BalticaUzbek"/>
          <w:i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алари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деганда йўловчи ва юкларни мамлакат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удудидан таш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арига ташиш ва мамлакат таш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арисидан ташиб келтириш тушунилади. Бир мамлакат портлари ўртасида очи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денгиз ор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али амалга ошириладиган рейслар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узо</w:t>
      </w:r>
      <w:r>
        <w:rPr>
          <w:rFonts w:ascii="BalticaUzbek" w:hAnsi="BalticaUzbek"/>
          <w:i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 масофаларга йўловчи ва юк ташишга </w:t>
      </w:r>
      <w:r w:rsidRPr="00EE41EC">
        <w:rPr>
          <w:rFonts w:ascii="BalticaUzbek" w:hAnsi="BalticaUzbek"/>
          <w:color w:val="000000"/>
          <w:sz w:val="28"/>
          <w:lang w:val="uz-Cyrl-UZ"/>
        </w:rPr>
        <w:lastRenderedPageBreak/>
        <w:t>киради (очи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денгиз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еч кимнинг суверенитетига бўйсунмайди, у инсоният мулки деб эътироф этилади ва барча давлатлар ва шахслар томонидан фойдаланилиши мумкин).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Каботаж рейслари </w:t>
      </w:r>
      <w:r w:rsidRPr="00EE41EC">
        <w:rPr>
          <w:rFonts w:ascii="BalticaUzbek" w:hAnsi="BalticaUzbek"/>
          <w:color w:val="000000"/>
          <w:sz w:val="28"/>
          <w:lang w:val="uz-Cyrl-UZ"/>
        </w:rPr>
        <w:t>денгиз портлари ўртасида со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ил бўйлаб, очи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денгизга чи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масдан амалга оширилади. 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 xml:space="preserve">Дарё флоти кемалари давлат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удуди доирасида жойлашган сув йўллари бўйлаб йўловчи ва юк ташишни амалга оширади.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Ички сув йўлларига </w:t>
      </w:r>
      <w:r>
        <w:rPr>
          <w:rFonts w:ascii="BalticaUzbek" w:hAnsi="BalticaUzbek"/>
          <w:i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уйидагилар киради: дарёлар, кўллар, йирик сув омборлари, каналлар, шлюзлар.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Шу муносабат билан сув транспортида йўловчи ва юк ташишнинг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у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у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ий со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аси денгиз транспорти ва ички сув транспорти фаолиятини тартибга солувчи норматив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ужжатларни ўз ичига олади. 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>Денгиз транспортида йўловчи ва юк ташиш хал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аро ва миллий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онун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ужжатлари билан тартибга солинади. </w:t>
      </w:r>
      <w:r w:rsidRPr="00256FF5">
        <w:rPr>
          <w:rFonts w:ascii="BalticaUzbek" w:hAnsi="BalticaUzbek"/>
          <w:i/>
          <w:color w:val="000000"/>
          <w:sz w:val="28"/>
          <w:lang w:val="uz-Cyrl-UZ"/>
        </w:rPr>
        <w:t xml:space="preserve">Халқаро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ташувлар</w:t>
      </w:r>
      <w:r w:rsidRPr="00256FF5">
        <w:rPr>
          <w:rFonts w:ascii="BalticaUzbek" w:hAnsi="BalticaUzbek"/>
          <w:i/>
          <w:color w:val="000000"/>
          <w:sz w:val="28"/>
          <w:lang w:val="uz-Cyrl-UZ"/>
        </w:rPr>
        <w:t>г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а </w:t>
      </w:r>
      <w:r w:rsidRPr="00256FF5">
        <w:rPr>
          <w:rFonts w:ascii="BalticaUzbek" w:hAnsi="BalticaUzbek"/>
          <w:i/>
          <w:color w:val="000000"/>
          <w:sz w:val="28"/>
          <w:lang w:val="uz-Cyrl-UZ"/>
        </w:rPr>
        <w:t xml:space="preserve">нисбатан шартномалар ва конвенциялар амал қилади.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1974 йилда 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Афинада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абул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илинган </w:t>
      </w:r>
      <w:r w:rsidRPr="00256FF5">
        <w:rPr>
          <w:rFonts w:ascii="BalticaUzbek" w:hAnsi="BalticaUzbek"/>
          <w:color w:val="000000"/>
          <w:sz w:val="28"/>
          <w:lang w:val="uz-Cyrl-UZ"/>
        </w:rPr>
        <w:t>«Денгизда йўловчи ва юк ташиш тўғрисидаги Конвенция»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шундай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ужжатлардан биридир. Конвенция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оидалари барча кемаларга нисбатан (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аво ёсти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и устидаги кемалардан таш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ари) амал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илади ва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андай хал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аро ташувга нисбатан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ўлланилади, башарти кема Конвенцияга аъзо давлат байро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и остида сузса ёки шундай давлатда рўйхатга олинган бўлса. Афина Конвенциясида йўловчининг ўлими ёки унинг баданига шикаст етказилиши натижасида, шунингдек багажнинг йў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отилиши ёки шикастланиши натижасида унга етказилган зарар учун ташувчининг жавобгарлиги назарда тутилган. Мазкур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ужжатга мувофи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ташувчининг мулкий жавобгарлиги йўловчининг со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ли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ига шикаст етказганлик учун 700000 Швейцария франкини;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ўл юкини йў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отганлик ёки унга шикаст етказганлик учун – 12500 Швейцария франкини; транспорт воситаси учун – 50000 Швей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>цария франкини; багажнинг бош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 предметлари учун – 18000 Швейцария  франкини ташкил этади. 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lastRenderedPageBreak/>
        <w:t>1958 йилда тузилган Хал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аро денгиз ташкилоти – IMO (International Maritime Organization) денгизда кема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атнови масалалари билан шу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улланувчи хал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аро ташкилотлардан бири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исобланади. У денгизда йўловчи ва юк ташиш со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асида, шу жумладан денгизда сузиш хавфсизлиги ва денгизни ифлосланишдан са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лаш билан бо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ли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хал</w:t>
      </w:r>
      <w:r>
        <w:rPr>
          <w:rFonts w:ascii="BalticaUzbek" w:hAnsi="BalticaUzbek"/>
          <w:i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аро </w:t>
      </w:r>
      <w:r>
        <w:rPr>
          <w:rFonts w:ascii="BalticaUzbek" w:hAnsi="BalticaUzbek"/>
          <w:i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ужжатларни </w:t>
      </w:r>
      <w:r w:rsidRPr="00EE41EC">
        <w:rPr>
          <w:rFonts w:ascii="BalticaUzbek" w:hAnsi="BalticaUzbek"/>
          <w:color w:val="000000"/>
          <w:sz w:val="28"/>
          <w:lang w:val="uz-Cyrl-UZ"/>
        </w:rPr>
        <w:t>ишлаб чи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ади. Ушбу ташкилот фаолияти натижасида денгизда хал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аро йўналишда йўловчи ва юк ташиш масалаларини тартибга солувчи бир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анча конвенциялар имзоланди: «Денгизда инсон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аётини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ўри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лаш тў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рисидаги хал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аро Кон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 xml:space="preserve">венция» (1974); «Денгизда йўловчи ва юк ташишнинг баъзи бир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оидаларини бир хиллаштириш тў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рисидаги хал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аро Конвенция» (1967); «Денгизда йўловчи ташишнинг баъзи бир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оидаларини бир хиллаштириш тў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рисидаги хал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аро Конвенция» (1981); «Денгизда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алокатга учраганларни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идириш ва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ут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ариш тў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рисидаги хал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аро Конвенция» (1979); «Денгизни чи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индилар ва бош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 материаллар билан ифлосланишининг олдини олиш тў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рисидаги Конвенция» (1972) ва б.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 xml:space="preserve">Агар </w:t>
      </w:r>
      <w:r w:rsidRPr="00EE41EC">
        <w:rPr>
          <w:rFonts w:ascii="BalticaUzbek" w:hAnsi="BalticaUzbek"/>
          <w:b/>
          <w:i/>
          <w:color w:val="000000"/>
          <w:sz w:val="28"/>
          <w:lang w:val="uz-Cyrl-UZ"/>
        </w:rPr>
        <w:t xml:space="preserve">денгизда йўловчи ташиш круиз хусусиятига эга бўлса, </w:t>
      </w:r>
      <w:r w:rsidRPr="00EE41EC">
        <w:rPr>
          <w:rFonts w:ascii="BalticaUzbek" w:hAnsi="BalticaUzbek"/>
          <w:color w:val="000000"/>
          <w:sz w:val="28"/>
          <w:lang w:val="uz-Cyrl-UZ"/>
        </w:rPr>
        <w:t>денгизда йўловчи ташиш тў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рисидаги шартномага мижозга хизмат кўрсатиш со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асига, чунончи: ов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атланиш, кўнгилочар тадбирлар, экскурсия дастурига тегишли бўлган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ўшимча битимлар тузилади. 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>Савдо ма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садларида денгизда сузиш кодексининг бобларидан бири </w:t>
      </w:r>
      <w:r w:rsidRPr="00EE41EC">
        <w:rPr>
          <w:rFonts w:ascii="BalticaUzbek" w:hAnsi="BalticaUzbek"/>
          <w:b/>
          <w:i/>
          <w:color w:val="000000"/>
          <w:sz w:val="28"/>
          <w:lang w:val="uz-Cyrl-UZ"/>
        </w:rPr>
        <w:t xml:space="preserve">кемани муайян муддатга фрахт </w:t>
      </w:r>
      <w:r>
        <w:rPr>
          <w:rFonts w:ascii="BalticaUzbek" w:hAnsi="BalticaUzbek"/>
          <w:b/>
          <w:i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b/>
          <w:i/>
          <w:color w:val="000000"/>
          <w:sz w:val="28"/>
          <w:lang w:val="uz-Cyrl-UZ"/>
        </w:rPr>
        <w:t>илиш (тайм-чартер) тў</w:t>
      </w:r>
      <w:r>
        <w:rPr>
          <w:rFonts w:ascii="BalticaUzbek" w:hAnsi="BalticaUzbek"/>
          <w:b/>
          <w:i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b/>
          <w:i/>
          <w:color w:val="000000"/>
          <w:sz w:val="28"/>
          <w:lang w:val="uz-Cyrl-UZ"/>
        </w:rPr>
        <w:t xml:space="preserve">рисидаги шартномага </w:t>
      </w:r>
      <w:r w:rsidRPr="00EE41EC">
        <w:rPr>
          <w:rFonts w:ascii="BalticaUzbek" w:hAnsi="BalticaUzbek"/>
          <w:color w:val="000000"/>
          <w:sz w:val="28"/>
          <w:lang w:val="uz-Cyrl-UZ"/>
        </w:rPr>
        <w:t>ба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ишланади. Ушбу шартнома туристик ва бош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 ма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садларда йўловчиларни оммавий ташиш учун денгиз кемаларидан фойдаланувчи турфирмалар ва бош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 ташкилотларга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изи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арлидир. 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>Кемани ва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тинчалик фрахт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илиш шартномасига кўра кема эгаси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белгиланган </w:t>
      </w:r>
      <w:r>
        <w:rPr>
          <w:rFonts w:ascii="BalticaUzbek" w:hAnsi="BalticaUzbek"/>
          <w:i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а</w:t>
      </w:r>
      <w:r>
        <w:rPr>
          <w:rFonts w:ascii="BalticaUzbek" w:hAnsi="BalticaUzbek"/>
          <w:i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 (фрахт) эвазига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фрахт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илувчига кемани ва кема экипажи аъзоларининг хизматларини йўловчи, юк ташиш учун ёки бош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 тижорат </w:t>
      </w:r>
      <w:r w:rsidRPr="00EE41EC">
        <w:rPr>
          <w:rFonts w:ascii="BalticaUzbek" w:hAnsi="BalticaUzbek"/>
          <w:color w:val="000000"/>
          <w:sz w:val="28"/>
          <w:lang w:val="uz-Cyrl-UZ"/>
        </w:rPr>
        <w:lastRenderedPageBreak/>
        <w:t>ма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садларида муайян муддатга та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дим этиш мажбуриятини олади. Бундай шартномани расмийлаштиришда унда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уйидагилар кўрсатилиши шарт: тарафлар номи; фрахт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илиш ма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сади; кема номи, унинг техник ва фойдаланиш кўрсаткичлари (юк кўтариш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обилияти, тезлиги ва б.); сузиш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удуди; кемани топшириш ва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айтариш ва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ти ва жойи; фрахт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иймати; тайм-чартернинг амал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илиш муддати.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 xml:space="preserve">Бутун тайм-чартер муддати мобайнида кемани соз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олатда са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лаш кема эгасининг мажбурияти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исобланади. Фрах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 xml:space="preserve">т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илувчи кемадан фойдаланганлик учун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ни ўз ва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тида тўлаши шарт — одатда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муайян муддат (ярим ой, бир ой) учун олдиндан аванс тари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асида тўланади.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тўлаш муддатларига риоя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илинмаган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олларда кема эгаси шартномани бекор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илиш ва кемани ча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ириб олишга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ли. 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color w:val="000000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 xml:space="preserve">Тайм-чартер шартномасига кўра капитан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амда экипажнинг бош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 аъзолари кема эгасининг кемани бош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ариш, ички тартиб ва экипаж таркибига оид фармойишларига бўйсуниши лозим. Кемадан тижорат ма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садларида фойдаланишга оид фармойишларни фрахт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илувчи беради. Бунда фрахт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илувчи кемадан шартномада назарда тутилмаган ма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садларда ёки битимда назарда тутилмаган сузиш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удудида фойдаланишга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ли эмас. 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>Савдо ма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садларида денгизда сузиш кодексида </w:t>
      </w:r>
      <w:r w:rsidRPr="00EE41EC">
        <w:rPr>
          <w:rFonts w:ascii="BalticaUzbek" w:hAnsi="BalticaUzbek"/>
          <w:b/>
          <w:i/>
          <w:color w:val="000000"/>
          <w:sz w:val="28"/>
          <w:lang w:val="uz-Cyrl-UZ"/>
        </w:rPr>
        <w:t xml:space="preserve">кемани экипажсиз  фрахт </w:t>
      </w:r>
      <w:r>
        <w:rPr>
          <w:rFonts w:ascii="BalticaUzbek" w:hAnsi="BalticaUzbek"/>
          <w:b/>
          <w:i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b/>
          <w:i/>
          <w:color w:val="000000"/>
          <w:sz w:val="28"/>
          <w:lang w:val="uz-Cyrl-UZ"/>
        </w:rPr>
        <w:t xml:space="preserve">илиш (бербоут-чартер) шартномаси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ам назарда тутилган.</w:t>
      </w:r>
      <w:r w:rsidRPr="00EE41EC">
        <w:rPr>
          <w:rFonts w:ascii="BalticaUzbek" w:hAnsi="BalticaUzbek"/>
          <w:b/>
          <w:i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Кемани экипажсиз фрахт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илиш шартномасига кўра кема эгаси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белгиланган </w:t>
      </w:r>
      <w:r>
        <w:rPr>
          <w:rFonts w:ascii="BalticaUzbek" w:hAnsi="BalticaUzbek"/>
          <w:i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а</w:t>
      </w:r>
      <w:r>
        <w:rPr>
          <w:rFonts w:ascii="BalticaUzbek" w:hAnsi="BalticaUzbek"/>
          <w:i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 (фрахт) эвазига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фрахт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илувчига муайян муддатга фойдаланиш ва эгалик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илишга экипаж билан комплектланмаган ва жи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озланмаган кемани йўловчи, юк ташиш учун ёки бош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 тижорат ма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садларида та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дим этиш мажбуриятини олади. Бу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олда фрах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 xml:space="preserve">т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илувчи кема экипажини муста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 равишда комплектлайди. Команда илгари мазкур кема экипажи аъзоси бўлган ёки бўлмаган шахслардан ташкил топиши мумкин. Экипажни </w:t>
      </w:r>
      <w:r w:rsidRPr="00EE41EC">
        <w:rPr>
          <w:rFonts w:ascii="BalticaUzbek" w:hAnsi="BalticaUzbek"/>
          <w:color w:val="000000"/>
          <w:sz w:val="28"/>
          <w:lang w:val="uz-Cyrl-UZ"/>
        </w:rPr>
        <w:lastRenderedPageBreak/>
        <w:t xml:space="preserve">комплектлаш усулидан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атъи назар, унинг барча аъзолари фрахт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илувчининг барча буйру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ларига бўйсунишлари шарт. Бербоут-чартер шартномасида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уйидагилар кўрсатилиши лозим: тарафларнинг номи; кема номи, класси, байро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и, техник ва фойдаланиш кўрсаткичлари; сарфлайдиган ёнил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и ми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дори; сузиш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удуди; фрахт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илиш ма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сади; кемани топшириш ва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айтариш ва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ти ва жойи; фрахт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иймати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амда шартноманинг амал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илиш муддати.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>Туризмда бербоут-чартердан кўпинча кичик елканли кемалар – яхталарда саё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ат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илишда фойдаланилади. Яхталарнинг кўплаб моделлари мавжуд бўлиб, улар катта-кичиклиги ва ком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>фортабеллиги билан фар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илади. Яхта экипажсиз ижарага олинган та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дирда, кемани муста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 бош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аришни хо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лаган ижарачи шкиперлик гуво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номасига эга бўлиши лозим. </w:t>
      </w:r>
      <w:r w:rsidRPr="00EE41EC">
        <w:rPr>
          <w:rFonts w:ascii="BalticaUzbek" w:hAnsi="BalticaUzbek"/>
          <w:color w:val="000000"/>
          <w:sz w:val="28"/>
        </w:rPr>
        <w:t xml:space="preserve">Яхтада </w:t>
      </w:r>
      <w:r w:rsidRPr="00EE41EC">
        <w:rPr>
          <w:rFonts w:ascii="BalticaUzbek" w:hAnsi="BalticaUzbek"/>
          <w:color w:val="000000"/>
          <w:sz w:val="28"/>
          <w:lang w:val="uz-Cyrl-UZ"/>
        </w:rPr>
        <w:t>саё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ат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илиш учун чет эл портларига киришда </w:t>
      </w:r>
      <w:r w:rsidRPr="00EE41EC">
        <w:rPr>
          <w:rFonts w:ascii="BalticaUzbek" w:hAnsi="BalticaUzbek"/>
          <w:color w:val="000000"/>
          <w:sz w:val="28"/>
        </w:rPr>
        <w:t xml:space="preserve">виза талаб этилмайди. </w:t>
      </w:r>
    </w:p>
    <w:p w:rsidR="0047630E" w:rsidRPr="00EE41EC" w:rsidRDefault="0047630E" w:rsidP="0047630E">
      <w:pPr>
        <w:spacing w:line="360" w:lineRule="auto"/>
        <w:jc w:val="both"/>
        <w:rPr>
          <w:rFonts w:ascii="BalticaUzbek" w:hAnsi="BalticaUzbek"/>
          <w:color w:val="000000"/>
          <w:sz w:val="28"/>
        </w:rPr>
      </w:pPr>
    </w:p>
    <w:p w:rsidR="0047630E" w:rsidRPr="00EE41EC" w:rsidRDefault="0047630E" w:rsidP="0047630E">
      <w:pPr>
        <w:shd w:val="clear" w:color="auto" w:fill="FFFFFF"/>
        <w:spacing w:line="360" w:lineRule="auto"/>
        <w:jc w:val="center"/>
        <w:rPr>
          <w:rFonts w:ascii="BalticaUzbek" w:hAnsi="BalticaUzbek"/>
          <w:b/>
          <w:color w:val="000000"/>
          <w:sz w:val="28"/>
        </w:rPr>
      </w:pPr>
      <w:r w:rsidRPr="00EE41EC">
        <w:rPr>
          <w:rFonts w:ascii="BalticaUzbek" w:hAnsi="BalticaUzbek"/>
          <w:b/>
          <w:color w:val="000000"/>
          <w:sz w:val="28"/>
        </w:rPr>
        <w:t xml:space="preserve">2. </w:t>
      </w:r>
      <w:r w:rsidRPr="00EE41EC">
        <w:rPr>
          <w:rFonts w:ascii="BalticaUzbek" w:hAnsi="BalticaUzbek"/>
          <w:b/>
          <w:sz w:val="28"/>
        </w:rPr>
        <w:t>Денгиз круиз</w:t>
      </w:r>
      <w:r w:rsidRPr="00EE41EC">
        <w:rPr>
          <w:rFonts w:ascii="BalticaUzbek" w:hAnsi="BalticaUzbek"/>
          <w:b/>
          <w:sz w:val="28"/>
          <w:lang w:val="uz-Cyrl-UZ"/>
        </w:rPr>
        <w:t xml:space="preserve"> кемаларида хизмат кўрсатиш</w:t>
      </w:r>
    </w:p>
    <w:p w:rsidR="0047630E" w:rsidRPr="00EE41EC" w:rsidRDefault="0047630E" w:rsidP="0047630E">
      <w:pPr>
        <w:shd w:val="clear" w:color="auto" w:fill="FFFFFF"/>
        <w:jc w:val="both"/>
        <w:rPr>
          <w:rFonts w:ascii="BalticaUzbek" w:hAnsi="BalticaUzbek"/>
          <w:sz w:val="28"/>
        </w:rPr>
      </w:pP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proofErr w:type="gramStart"/>
      <w:r w:rsidRPr="00EE41EC">
        <w:rPr>
          <w:rFonts w:ascii="BalticaUzbek" w:hAnsi="BalticaUzbek"/>
          <w:color w:val="000000"/>
          <w:sz w:val="28"/>
          <w:lang w:val="en-US"/>
        </w:rPr>
        <w:t>XX</w:t>
      </w:r>
      <w:r w:rsidRPr="00EE41EC">
        <w:rPr>
          <w:rFonts w:ascii="BalticaUzbek" w:hAnsi="BalticaUzbek"/>
          <w:color w:val="000000"/>
          <w:sz w:val="28"/>
        </w:rPr>
        <w:t xml:space="preserve"> аср охирида круиз индустрияси туристик бизнеснинг энг жадал ривожланаётган секторига айланди.</w:t>
      </w:r>
      <w:proofErr w:type="gramEnd"/>
      <w:r w:rsidRPr="00EE41EC">
        <w:rPr>
          <w:rFonts w:ascii="BalticaUzbek" w:hAnsi="BalticaUzbek"/>
          <w:color w:val="000000"/>
          <w:sz w:val="28"/>
        </w:rPr>
        <w:t xml:space="preserve"> Маълумки,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b/>
          <w:i/>
          <w:color w:val="000000"/>
          <w:sz w:val="28"/>
        </w:rPr>
        <w:t xml:space="preserve">круиз </w:t>
      </w:r>
      <w:r w:rsidRPr="00EE41EC">
        <w:rPr>
          <w:rFonts w:ascii="BalticaUzbek" w:hAnsi="BalticaUzbek"/>
          <w:color w:val="000000"/>
          <w:sz w:val="28"/>
        </w:rPr>
        <w:t>деганда сув транспорти турларида саё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ат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илиш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тушунилади. У орол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ир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о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 бўйлаб экскурсия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илишни, порт ша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арларнинг ди</w:t>
      </w:r>
      <w:r>
        <w:rPr>
          <w:rFonts w:ascii="BalticaUzbek" w:hAnsi="BalticaUzbek"/>
          <w:color w:val="000000"/>
          <w:sz w:val="28"/>
          <w:lang w:val="uz-Cyrl-UZ"/>
        </w:rPr>
        <w:t>ққ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атга сазовор жойлари билан танишишни, шунингдек денгиз ва дарё лайнерлари бортида дам олишни ўз ичига олади. 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>Жа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онда круиз компаниялари жуда кўп (100 дан орти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) бўлиб, уларнинг бир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исми Круиз компаниялари хал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аро уюшмасига аъзодир. Круиз бизне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>си со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асидаги энг маш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ур ташувчилар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аторига «Carnival Cruise Lines», «Celebrate Cruises», «Royal Caribbean International», «Princess Cruises», «Costa Cruises», «Norwegian Cruise Lines» компаниялари киради.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 xml:space="preserve">Круиз компаниялари, шунингдек уларнинг флоти кўрсатиладиган </w:t>
      </w:r>
      <w:r w:rsidRPr="00EE41EC">
        <w:rPr>
          <w:rFonts w:ascii="BalticaUzbek" w:hAnsi="BalticaUzbek"/>
          <w:color w:val="000000"/>
          <w:sz w:val="28"/>
          <w:lang w:val="uz-Cyrl-UZ"/>
        </w:rPr>
        <w:lastRenderedPageBreak/>
        <w:t xml:space="preserve">хизматлар тоифасига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араб (ме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монхоналар сингари) тоифаларга ажратилади. Аксарият йирик круиз компаниялари оммавий истеъмолчига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араб мўлжал олса-да, улар кўрсатадиган хизматлар «4 — 5 юлдуз» даражасидадир. Олий тоифа («6 юлдуз») кемалар атиги тўртта бўлиб, улар «Seaborn», «Radisson Seven Seas Cruises», «Cunard Line» ва «Silversea Cruises» компанияларига тегишли. Мазкур компанияларнинг кемалари камида 200 — 250 йўловчига мўлжалланган бўлиб, уларга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ашаматли апартаментларда эксклюзив дам олиш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амда саё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атчиларнинг одатлари ва хо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иш-истакларини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исобга олувчи хизматлар таклиф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илинади. Бундай компа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 xml:space="preserve">нияларнинг хизматларидан кема бортида ўтказилган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ар бир кун учун 1000 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Ш доллари ва ундан кўпро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тўлашга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одир бой одамлар фойдаланади. </w:t>
      </w:r>
    </w:p>
    <w:p w:rsidR="0047630E" w:rsidRPr="00256FF5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color w:val="000000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>Оммавий туризмга хизмат кўрсатиш учун мўлжалланган денгиз круиз кемалари 1700 дан 2600 тагача йўловчи си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адиган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кўп палубали улкан кемалардир. </w:t>
      </w:r>
      <w:r w:rsidRPr="00256FF5">
        <w:rPr>
          <w:rFonts w:ascii="BalticaUzbek" w:hAnsi="BalticaUzbek"/>
          <w:color w:val="000000"/>
          <w:sz w:val="28"/>
          <w:lang w:val="uz-Cyrl-UZ"/>
        </w:rPr>
        <w:t>Замонавий кемаларнинг ўртача тоннажи 75 000 т дан 100 000 т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гача етади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. </w:t>
      </w:r>
    </w:p>
    <w:p w:rsidR="0047630E" w:rsidRPr="00256FF5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color w:val="000000"/>
          <w:sz w:val="28"/>
          <w:lang w:val="uz-Cyrl-UZ"/>
        </w:rPr>
        <w:t>«Royal Caribbean International» ва «Celebrate Cruises»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компанияларининг денгиз лайнерлари ўзининг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улайликлари билан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 ажралиб туради. «Royal Caribbean» компаниясининг денгиз флоти уч класс: Radiance, Vision ва Voyager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классларига мансуб кемалардан иборат</w:t>
      </w:r>
      <w:r w:rsidRPr="00256FF5">
        <w:rPr>
          <w:rFonts w:ascii="BalticaUzbek" w:hAnsi="BalticaUzbek"/>
          <w:color w:val="000000"/>
          <w:sz w:val="28"/>
          <w:lang w:val="uz-Cyrl-UZ"/>
        </w:rPr>
        <w:t>.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color w:val="000000"/>
          <w:sz w:val="28"/>
          <w:lang w:val="uz-Cyrl-UZ"/>
        </w:rPr>
        <w:t>Radiance кемаларининг интерьери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ўзининг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 шинамлиги билан фарқ қилади. Кўп сонли дарчалар денгиз манзараларини кузатиш имконини беради. Каюталарнинг </w:t>
      </w:r>
      <w:r w:rsidRPr="00EE41EC">
        <w:rPr>
          <w:rFonts w:ascii="BalticaUzbek" w:hAnsi="BalticaUzbek"/>
          <w:color w:val="000000"/>
          <w:sz w:val="28"/>
          <w:lang w:val="uz-Cyrl-UZ"/>
        </w:rPr>
        <w:t>ярмидан кўпро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и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 индивидуал верандага эга. Vision классига мансуб 6 кеманинг барчаси ўзига хослиги ва ташқи кўриниши билан </w:t>
      </w:r>
      <w:r w:rsidRPr="00EE41EC">
        <w:rPr>
          <w:rFonts w:ascii="BalticaUzbek" w:hAnsi="BalticaUzbek"/>
          <w:color w:val="000000"/>
          <w:sz w:val="28"/>
          <w:lang w:val="uz-Cyrl-UZ"/>
        </w:rPr>
        <w:t>ажралиб туради. Voyager класси кемалари бош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 круиз кемаларидан катталиги билан фар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илади, чунки улар катта майдонларни талаб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илувчи турли замонавий техника воситалари билан жи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озланган. 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>Бугунги кунда жа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ондаги энг катта (ва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иммат) круиз лайнери 17 </w:t>
      </w:r>
      <w:r w:rsidRPr="00EE41EC">
        <w:rPr>
          <w:rFonts w:ascii="BalticaUzbek" w:hAnsi="BalticaUzbek"/>
          <w:color w:val="000000"/>
          <w:sz w:val="28"/>
          <w:lang w:val="uz-Cyrl-UZ"/>
        </w:rPr>
        <w:lastRenderedPageBreak/>
        <w:t xml:space="preserve">палубали гигант «Voyager of the Seas»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исобланади. 1999 йилда сувга туширилган бу кема «Royal Caribbean International» компаниясига тегишли. Унинг сув си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ими 142 000 т, бортга олиши мумкин бўлган йўловчилар сони — 2200 ме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мон ва 1180 экипаж аъзоси, ўртача тезлиги — 50 км/соат. Кеманинг ўлчамлари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ам 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лни лол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олдиради: узунлиги – 311 м, кенглиги – 47 м, баландлиги – 70 м.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 xml:space="preserve">Ушбу денгиз лайнерининг ўзига хослиги шундан иборатки, унинг бортида биринчи марта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уйидагилар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урилган: конькида учиш майдончаси, альпинизм билан шу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улланиш учун девор ва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ий кўча — тўрт палуба баландликдаги ойнаванд гумбаз остида променад. Кемада ресторанлар ва барлар, дискотекалар, уч ярусли театр, тунги клублар, казино, кутубхона, кинотеатр, кўп сонли бассейнлар (жакузи билан), болалар ва катталар учун “сувто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лар”, сауна, спорт иншоотлари (гольф майдони, роликодром, баскетбол майдончаси, узунлиги 400 м бўлган югуриш йўлаги, фитнес-студия, 900 томошабинга мўлжалланган муз майдони), табиий солярий, гўзаллик салони, массаж кабинети, вертолёт майдончаси ва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оказолар бор. Палубалар ўртасида ўн тўртта ойнаванд лифт ёрдамида ало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илинади. 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 xml:space="preserve">Шуни таъкидлаб ўтиш керакки, 2000 ва 2001 йилларда яна иккита шундай мегалайнер – «Explorer of the Seas» ва «Adventure of the Seas» сувга туширилди. </w:t>
      </w:r>
    </w:p>
    <w:p w:rsidR="0047630E" w:rsidRPr="00256FF5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 xml:space="preserve">Денгиз круиз лайнерларининг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каюталари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майдони, интеръерининг ранг-баранглиги,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улайликлар (душ, ванна, жакузи) тўпламининг катталиги билан ажралиб туради. 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Бу, табиийки, уларнинг нархида ҳам акс этади. Каюталар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нархи уларнинг катта-кичиклиги, ухлаш ўринлари сони ва жойлашиши (устма-уст ёки ёнма-ён), </w:t>
      </w:r>
      <w:r w:rsidRPr="00256FF5">
        <w:rPr>
          <w:rFonts w:ascii="BalticaUzbek" w:hAnsi="BalticaUzbek"/>
          <w:color w:val="000000"/>
          <w:sz w:val="28"/>
          <w:lang w:val="uz-Cyrl-UZ"/>
        </w:rPr>
        <w:t>палубанинг баландлиги (одатда юқори палубадаги каюталар қуйи палубадаги ка</w:t>
      </w:r>
      <w:r w:rsidRPr="00256FF5">
        <w:rPr>
          <w:rFonts w:ascii="BalticaUzbek" w:hAnsi="BalticaUzbek"/>
          <w:color w:val="000000"/>
          <w:sz w:val="28"/>
          <w:lang w:val="uz-Cyrl-UZ"/>
        </w:rPr>
        <w:softHyphen/>
        <w:t>юталардан қимматроқ)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, 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палуба узунлиги бўйича жойлашган ўрни (кеманинг орқа қисми, олд қисми, ўрта қисми), балконлар, </w:t>
      </w:r>
      <w:r w:rsidRPr="00256FF5">
        <w:rPr>
          <w:rFonts w:ascii="BalticaUzbek" w:hAnsi="BalticaUzbek"/>
          <w:color w:val="000000"/>
          <w:sz w:val="28"/>
          <w:lang w:val="uz-Cyrl-UZ"/>
        </w:rPr>
        <w:lastRenderedPageBreak/>
        <w:t>дарчалар, иллюминато</w:t>
      </w:r>
      <w:r w:rsidRPr="00256FF5">
        <w:rPr>
          <w:rFonts w:ascii="BalticaUzbek" w:hAnsi="BalticaUzbek"/>
          <w:color w:val="000000"/>
          <w:sz w:val="28"/>
          <w:lang w:val="uz-Cyrl-UZ"/>
        </w:rPr>
        <w:softHyphen/>
        <w:t>рлар бор-йўқлигига боғлиқ.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color w:val="000000"/>
          <w:sz w:val="28"/>
          <w:lang w:val="uz-Cyrl-UZ"/>
        </w:rPr>
      </w:pPr>
      <w:r w:rsidRPr="00256FF5">
        <w:rPr>
          <w:rFonts w:ascii="BalticaUzbek" w:hAnsi="BalticaUzbek"/>
          <w:color w:val="000000"/>
          <w:sz w:val="28"/>
          <w:lang w:val="uz-Cyrl-UZ"/>
        </w:rPr>
        <w:t xml:space="preserve">Ички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каюталар нисбатан арзон юради. </w:t>
      </w:r>
      <w:r w:rsidRPr="00256FF5">
        <w:rPr>
          <w:rFonts w:ascii="BalticaUzbek" w:hAnsi="BalticaUzbek"/>
          <w:color w:val="000000"/>
          <w:sz w:val="28"/>
          <w:lang w:val="uz-Cyrl-UZ"/>
        </w:rPr>
        <w:t>Улар сунъий манбалар — лампалар, торшерлар, бра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ёрдамида ёритилади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. Каюталар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турли кемаларда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 хил таснифланади, аммо умумий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олда у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уйидаги кўринишга эга бўлади: </w:t>
      </w:r>
      <w:r w:rsidRPr="00256FF5">
        <w:rPr>
          <w:rFonts w:ascii="BalticaUzbek" w:hAnsi="BalticaUzbek"/>
          <w:color w:val="000000"/>
          <w:sz w:val="28"/>
          <w:lang w:val="uz-Cyrl-UZ"/>
        </w:rPr>
        <w:t>балконли «люкс» каюталар</w:t>
      </w:r>
      <w:r w:rsidRPr="00EE41EC">
        <w:rPr>
          <w:rFonts w:ascii="BalticaUzbek" w:hAnsi="BalticaUzbek"/>
          <w:color w:val="000000"/>
          <w:sz w:val="28"/>
          <w:lang w:val="uz-Cyrl-UZ"/>
        </w:rPr>
        <w:t>;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 дарчали каюталар; ички каюталар. 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 xml:space="preserve">Круизларни амалга оширишда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мижозларнинг дам олишини ташкил этиш </w:t>
      </w:r>
      <w:r w:rsidRPr="00EE41EC">
        <w:rPr>
          <w:rFonts w:ascii="BalticaUzbek" w:hAnsi="BalticaUzbek"/>
          <w:color w:val="000000"/>
          <w:sz w:val="28"/>
          <w:lang w:val="uz-Cyrl-UZ"/>
        </w:rPr>
        <w:t>уларга хизмат кўрсатишнинг му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им жи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ати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исобланади. Круиз кемаларида турли клублар (шу жумладан болалар клублари) ишлайди, маш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ур рассомлар ва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айкалтарошларнинг кўргазмалари ўтказилади, турли томоша ва шоулар ўтказиш учун ак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 xml:space="preserve">тёр ва «эстрада юлдузлари» таклиф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илинади.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t xml:space="preserve">Круиз компаниялари </w:t>
      </w:r>
      <w:r w:rsidRPr="00EE41EC">
        <w:rPr>
          <w:rFonts w:ascii="BalticaUzbek" w:hAnsi="BalticaUzbek"/>
          <w:i/>
          <w:color w:val="000000"/>
          <w:sz w:val="28"/>
        </w:rPr>
        <w:t xml:space="preserve">мижозларга хизмат кўрсатиш тадбирларини мунтазам кенгайтириб боради. </w:t>
      </w:r>
      <w:r w:rsidRPr="00EE41EC">
        <w:rPr>
          <w:rFonts w:ascii="BalticaUzbek" w:hAnsi="BalticaUzbek"/>
          <w:color w:val="000000"/>
          <w:sz w:val="28"/>
        </w:rPr>
        <w:t>Масалан,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</w:rPr>
        <w:t>«</w:t>
      </w:r>
      <w:r w:rsidRPr="00EE41EC">
        <w:rPr>
          <w:rFonts w:ascii="BalticaUzbek" w:hAnsi="BalticaUzbek"/>
          <w:color w:val="000000"/>
          <w:sz w:val="28"/>
          <w:lang w:val="en-US"/>
        </w:rPr>
        <w:t>Royal</w:t>
      </w:r>
      <w:r w:rsidRPr="00EE41EC">
        <w:rPr>
          <w:rFonts w:ascii="BalticaUzbek" w:hAnsi="BalticaUzbek"/>
          <w:color w:val="000000"/>
          <w:sz w:val="28"/>
        </w:rPr>
        <w:t xml:space="preserve"> </w:t>
      </w:r>
      <w:r w:rsidRPr="00EE41EC">
        <w:rPr>
          <w:rFonts w:ascii="BalticaUzbek" w:hAnsi="BalticaUzbek"/>
          <w:color w:val="000000"/>
          <w:sz w:val="28"/>
          <w:lang w:val="en-US"/>
        </w:rPr>
        <w:t>Caribbean</w:t>
      </w:r>
      <w:r w:rsidRPr="00EE41EC">
        <w:rPr>
          <w:rFonts w:ascii="BalticaUzbek" w:hAnsi="BalticaUzbek"/>
          <w:color w:val="000000"/>
          <w:sz w:val="28"/>
        </w:rPr>
        <w:t xml:space="preserve"> </w:t>
      </w:r>
      <w:r w:rsidRPr="00EE41EC">
        <w:rPr>
          <w:rFonts w:ascii="BalticaUzbek" w:hAnsi="BalticaUzbek"/>
          <w:color w:val="000000"/>
          <w:sz w:val="28"/>
          <w:lang w:val="en-US"/>
        </w:rPr>
        <w:t>Inter</w:t>
      </w:r>
      <w:r w:rsidRPr="00EE41EC">
        <w:rPr>
          <w:rFonts w:ascii="BalticaUzbek" w:hAnsi="BalticaUzbek"/>
          <w:color w:val="000000"/>
          <w:sz w:val="28"/>
        </w:rPr>
        <w:softHyphen/>
      </w:r>
      <w:r w:rsidRPr="00EE41EC">
        <w:rPr>
          <w:rFonts w:ascii="BalticaUzbek" w:hAnsi="BalticaUzbek"/>
          <w:color w:val="000000"/>
          <w:sz w:val="28"/>
          <w:lang w:val="en-US"/>
        </w:rPr>
        <w:t>national</w:t>
      </w:r>
      <w:r w:rsidRPr="00EE41EC">
        <w:rPr>
          <w:rFonts w:ascii="BalticaUzbek" w:hAnsi="BalticaUzbek"/>
          <w:color w:val="000000"/>
          <w:sz w:val="28"/>
        </w:rPr>
        <w:t xml:space="preserve">» компанияси ўз лайнерларида тўй ўтказиш, юбилейларни тантанали равишда нишонлашни таклиф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илади. 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color w:val="000000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</w:rPr>
        <w:t>Круиз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кемалари бортида </w:t>
      </w:r>
      <w:r w:rsidRPr="00EE41EC">
        <w:rPr>
          <w:rFonts w:ascii="BalticaUzbek" w:hAnsi="BalticaUzbek"/>
          <w:i/>
          <w:color w:val="000000"/>
          <w:sz w:val="28"/>
        </w:rPr>
        <w:t xml:space="preserve">оилавий дам олиш </w:t>
      </w:r>
      <w:r w:rsidRPr="00EE41EC">
        <w:rPr>
          <w:rFonts w:ascii="BalticaUzbek" w:hAnsi="BalticaUzbek"/>
          <w:color w:val="000000"/>
          <w:sz w:val="28"/>
        </w:rPr>
        <w:t>учун барча шарт-шароитлар яратилган. Кичик ёшдаги болаларга гуру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да ёки </w:t>
      </w:r>
      <w:r w:rsidRPr="00EE41EC">
        <w:rPr>
          <w:rFonts w:ascii="BalticaUzbek" w:hAnsi="BalticaUzbek"/>
          <w:color w:val="000000"/>
          <w:sz w:val="28"/>
        </w:rPr>
        <w:t>индивидуал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тарзда энага хизматлари кўрсатиш назарда тутилган. Болалар клублари ишлайди, турли ёшдаги болалар учун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 хил кўнгилочар тадбирлар ташкил этилган. Шуни таъкидлаб ўтиш керакки, лайнерларда баъзи бир тадбирларга ташриф буюрувчилар ёши чегараланган.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4787"/>
      </w:tblGrid>
      <w:tr w:rsidR="0047630E" w:rsidRPr="00EE41EC" w:rsidTr="006241A7">
        <w:tc>
          <w:tcPr>
            <w:tcW w:w="4786" w:type="dxa"/>
          </w:tcPr>
          <w:p w:rsidR="0047630E" w:rsidRPr="00EE41EC" w:rsidRDefault="0047630E" w:rsidP="006241A7">
            <w:pPr>
              <w:spacing w:line="360" w:lineRule="auto"/>
              <w:jc w:val="center"/>
              <w:rPr>
                <w:rFonts w:ascii="BalticaUzbek" w:hAnsi="BalticaUzbek"/>
                <w:b/>
                <w:color w:val="000000"/>
                <w:sz w:val="28"/>
                <w:lang w:val="uz-Cyrl-UZ"/>
              </w:rPr>
            </w:pPr>
            <w:r w:rsidRPr="00EE41EC">
              <w:rPr>
                <w:rFonts w:ascii="BalticaUzbek" w:hAnsi="BalticaUzbek"/>
                <w:b/>
                <w:color w:val="000000"/>
                <w:sz w:val="28"/>
              </w:rPr>
              <w:t>Дастурлар</w:t>
            </w:r>
          </w:p>
        </w:tc>
        <w:tc>
          <w:tcPr>
            <w:tcW w:w="4787" w:type="dxa"/>
          </w:tcPr>
          <w:p w:rsidR="0047630E" w:rsidRPr="00EE41EC" w:rsidRDefault="0047630E" w:rsidP="006241A7">
            <w:pPr>
              <w:spacing w:line="360" w:lineRule="auto"/>
              <w:jc w:val="center"/>
              <w:rPr>
                <w:rFonts w:ascii="BalticaUzbek" w:hAnsi="BalticaUzbek"/>
                <w:b/>
                <w:color w:val="000000"/>
                <w:sz w:val="28"/>
                <w:lang w:val="uz-Cyrl-UZ"/>
              </w:rPr>
            </w:pPr>
            <w:r w:rsidRPr="00EE41EC">
              <w:rPr>
                <w:rFonts w:ascii="BalticaUzbek" w:hAnsi="BalticaUzbek"/>
                <w:b/>
                <w:color w:val="000000"/>
                <w:sz w:val="28"/>
              </w:rPr>
              <w:t xml:space="preserve">Ёш </w:t>
            </w:r>
            <w:r w:rsidRPr="00EE41EC">
              <w:rPr>
                <w:rFonts w:ascii="BalticaUzbek" w:hAnsi="BalticaUzbek"/>
                <w:b/>
                <w:color w:val="000000"/>
                <w:sz w:val="28"/>
                <w:lang w:val="uz-Cyrl-UZ"/>
              </w:rPr>
              <w:t>чегараси</w:t>
            </w:r>
          </w:p>
        </w:tc>
      </w:tr>
      <w:tr w:rsidR="0047630E" w:rsidRPr="00EE41EC" w:rsidTr="006241A7">
        <w:tc>
          <w:tcPr>
            <w:tcW w:w="4786" w:type="dxa"/>
          </w:tcPr>
          <w:p w:rsidR="0047630E" w:rsidRPr="00EE41EC" w:rsidRDefault="0047630E" w:rsidP="006241A7">
            <w:pPr>
              <w:spacing w:line="360" w:lineRule="auto"/>
              <w:jc w:val="both"/>
              <w:rPr>
                <w:rFonts w:ascii="BalticaUzbek" w:hAnsi="BalticaUzbek"/>
                <w:i/>
                <w:color w:val="000000"/>
                <w:sz w:val="28"/>
                <w:lang w:val="uz-Cyrl-UZ"/>
              </w:rPr>
            </w:pPr>
            <w:r w:rsidRPr="00EE41EC">
              <w:rPr>
                <w:rFonts w:ascii="BalticaUzbek" w:hAnsi="BalticaUzbek"/>
                <w:i/>
                <w:color w:val="000000"/>
                <w:sz w:val="28"/>
              </w:rPr>
              <w:t xml:space="preserve">Конькида </w:t>
            </w:r>
            <w:r w:rsidRPr="00EE41EC">
              <w:rPr>
                <w:rFonts w:ascii="BalticaUzbek" w:hAnsi="BalticaUzbek"/>
                <w:i/>
                <w:color w:val="000000"/>
                <w:sz w:val="28"/>
                <w:lang w:val="uz-Cyrl-UZ"/>
              </w:rPr>
              <w:t>учиш майдончаси</w:t>
            </w:r>
          </w:p>
        </w:tc>
        <w:tc>
          <w:tcPr>
            <w:tcW w:w="4787" w:type="dxa"/>
          </w:tcPr>
          <w:p w:rsidR="0047630E" w:rsidRPr="00EE41EC" w:rsidRDefault="0047630E" w:rsidP="006241A7">
            <w:pPr>
              <w:spacing w:line="360" w:lineRule="auto"/>
              <w:jc w:val="both"/>
              <w:rPr>
                <w:rFonts w:ascii="BalticaUzbek" w:hAnsi="BalticaUzbek"/>
                <w:color w:val="000000"/>
                <w:sz w:val="28"/>
                <w:lang w:val="uz-Cyrl-UZ"/>
              </w:rPr>
            </w:pPr>
            <w:r w:rsidRPr="00EE41EC">
              <w:rPr>
                <w:rFonts w:ascii="BalticaUzbek" w:hAnsi="BalticaUzbek"/>
                <w:color w:val="000000"/>
                <w:sz w:val="28"/>
              </w:rPr>
              <w:t xml:space="preserve">Барча </w:t>
            </w:r>
            <w:r w:rsidRPr="00EE41EC">
              <w:rPr>
                <w:rFonts w:ascii="BalticaUzbek" w:hAnsi="BalticaUzbek"/>
                <w:color w:val="000000"/>
                <w:sz w:val="28"/>
                <w:lang w:val="uz-Cyrl-UZ"/>
              </w:rPr>
              <w:t xml:space="preserve">ёшдаги болалар </w:t>
            </w:r>
          </w:p>
        </w:tc>
      </w:tr>
      <w:tr w:rsidR="0047630E" w:rsidRPr="00EE41EC" w:rsidTr="006241A7">
        <w:tc>
          <w:tcPr>
            <w:tcW w:w="4786" w:type="dxa"/>
          </w:tcPr>
          <w:p w:rsidR="0047630E" w:rsidRPr="00EE41EC" w:rsidRDefault="0047630E" w:rsidP="006241A7">
            <w:pPr>
              <w:spacing w:line="360" w:lineRule="auto"/>
              <w:jc w:val="both"/>
              <w:rPr>
                <w:rFonts w:ascii="BalticaUzbek" w:hAnsi="BalticaUzbek"/>
                <w:i/>
                <w:color w:val="000000"/>
                <w:sz w:val="28"/>
              </w:rPr>
            </w:pPr>
            <w:r w:rsidRPr="00EE41EC">
              <w:rPr>
                <w:rFonts w:ascii="BalticaUzbek" w:hAnsi="BalticaUzbek"/>
                <w:i/>
                <w:color w:val="000000"/>
                <w:sz w:val="28"/>
              </w:rPr>
              <w:t>Солярий</w:t>
            </w:r>
          </w:p>
        </w:tc>
        <w:tc>
          <w:tcPr>
            <w:tcW w:w="4787" w:type="dxa"/>
          </w:tcPr>
          <w:p w:rsidR="0047630E" w:rsidRPr="00EE41EC" w:rsidRDefault="0047630E" w:rsidP="006241A7">
            <w:pPr>
              <w:spacing w:line="360" w:lineRule="auto"/>
              <w:jc w:val="both"/>
              <w:rPr>
                <w:rFonts w:ascii="BalticaUzbek" w:hAnsi="BalticaUzbek"/>
                <w:color w:val="000000"/>
                <w:sz w:val="28"/>
                <w:lang w:val="uz-Cyrl-UZ"/>
              </w:rPr>
            </w:pPr>
            <w:r w:rsidRPr="00EE41EC">
              <w:rPr>
                <w:rFonts w:ascii="BalticaUzbek" w:hAnsi="BalticaUzbek"/>
                <w:color w:val="000000"/>
                <w:sz w:val="28"/>
                <w:lang w:val="uz-Cyrl-UZ"/>
              </w:rPr>
              <w:t>16 ёш ва ундан катталар</w:t>
            </w:r>
          </w:p>
        </w:tc>
      </w:tr>
      <w:tr w:rsidR="0047630E" w:rsidRPr="00EE41EC" w:rsidTr="006241A7">
        <w:tc>
          <w:tcPr>
            <w:tcW w:w="4786" w:type="dxa"/>
          </w:tcPr>
          <w:p w:rsidR="0047630E" w:rsidRPr="00EE41EC" w:rsidRDefault="0047630E" w:rsidP="006241A7">
            <w:pPr>
              <w:spacing w:line="360" w:lineRule="auto"/>
              <w:jc w:val="both"/>
              <w:rPr>
                <w:rFonts w:ascii="BalticaUzbek" w:hAnsi="BalticaUzbek"/>
                <w:i/>
                <w:color w:val="000000"/>
                <w:sz w:val="28"/>
                <w:lang w:val="uz-Cyrl-UZ"/>
              </w:rPr>
            </w:pPr>
            <w:r w:rsidRPr="00EE41EC">
              <w:rPr>
                <w:rFonts w:ascii="BalticaUzbek" w:hAnsi="BalticaUzbek"/>
                <w:i/>
                <w:color w:val="000000"/>
                <w:sz w:val="28"/>
                <w:lang w:val="en-US"/>
              </w:rPr>
              <w:t xml:space="preserve">Adventure Ocean </w:t>
            </w:r>
            <w:r w:rsidRPr="00EE41EC">
              <w:rPr>
                <w:rFonts w:ascii="BalticaUzbek" w:hAnsi="BalticaUzbek"/>
                <w:i/>
                <w:color w:val="000000"/>
                <w:sz w:val="28"/>
              </w:rPr>
              <w:t>болалар</w:t>
            </w:r>
            <w:r w:rsidRPr="00EE41EC">
              <w:rPr>
                <w:rFonts w:ascii="BalticaUzbek" w:hAnsi="BalticaUzbek"/>
                <w:i/>
                <w:color w:val="000000"/>
                <w:sz w:val="28"/>
                <w:lang w:val="en-US"/>
              </w:rPr>
              <w:t xml:space="preserve"> </w:t>
            </w:r>
            <w:r w:rsidRPr="00EE41EC">
              <w:rPr>
                <w:rFonts w:ascii="BalticaUzbek" w:hAnsi="BalticaUzbek"/>
                <w:i/>
                <w:color w:val="000000"/>
                <w:sz w:val="28"/>
                <w:lang w:val="uz-Cyrl-UZ"/>
              </w:rPr>
              <w:t xml:space="preserve">клуби </w:t>
            </w:r>
          </w:p>
        </w:tc>
        <w:tc>
          <w:tcPr>
            <w:tcW w:w="4787" w:type="dxa"/>
          </w:tcPr>
          <w:p w:rsidR="0047630E" w:rsidRPr="00EE41EC" w:rsidRDefault="0047630E" w:rsidP="006241A7">
            <w:pPr>
              <w:spacing w:line="360" w:lineRule="auto"/>
              <w:jc w:val="both"/>
              <w:rPr>
                <w:rFonts w:ascii="BalticaUzbek" w:hAnsi="BalticaUzbek"/>
                <w:color w:val="000000"/>
                <w:sz w:val="28"/>
                <w:lang w:val="uz-Cyrl-UZ"/>
              </w:rPr>
            </w:pPr>
            <w:r w:rsidRPr="00EE41EC">
              <w:rPr>
                <w:rFonts w:ascii="BalticaUzbek" w:hAnsi="BalticaUzbek"/>
                <w:color w:val="000000"/>
                <w:sz w:val="28"/>
                <w:lang w:val="uz-Cyrl-UZ"/>
              </w:rPr>
              <w:t>3-17 ёш</w:t>
            </w:r>
          </w:p>
        </w:tc>
      </w:tr>
      <w:tr w:rsidR="0047630E" w:rsidRPr="00EE41EC" w:rsidTr="006241A7">
        <w:tc>
          <w:tcPr>
            <w:tcW w:w="4786" w:type="dxa"/>
          </w:tcPr>
          <w:p w:rsidR="0047630E" w:rsidRPr="00EE41EC" w:rsidRDefault="0047630E" w:rsidP="006241A7">
            <w:pPr>
              <w:spacing w:line="360" w:lineRule="auto"/>
              <w:jc w:val="both"/>
              <w:rPr>
                <w:rFonts w:ascii="BalticaUzbek" w:hAnsi="BalticaUzbek"/>
                <w:i/>
                <w:color w:val="000000"/>
                <w:sz w:val="28"/>
                <w:lang w:val="uz-Cyrl-UZ"/>
              </w:rPr>
            </w:pPr>
            <w:r w:rsidRPr="00EE41EC">
              <w:rPr>
                <w:rFonts w:ascii="BalticaUzbek" w:hAnsi="BalticaUzbek"/>
                <w:i/>
                <w:color w:val="000000"/>
                <w:sz w:val="28"/>
                <w:lang w:val="uz-Cyrl-UZ"/>
              </w:rPr>
              <w:t xml:space="preserve">Театр </w:t>
            </w:r>
          </w:p>
        </w:tc>
        <w:tc>
          <w:tcPr>
            <w:tcW w:w="4787" w:type="dxa"/>
          </w:tcPr>
          <w:p w:rsidR="0047630E" w:rsidRPr="00EE41EC" w:rsidRDefault="0047630E" w:rsidP="006241A7">
            <w:pPr>
              <w:spacing w:line="360" w:lineRule="auto"/>
              <w:rPr>
                <w:rFonts w:ascii="BalticaUzbek" w:hAnsi="BalticaUzbek"/>
                <w:color w:val="000000"/>
                <w:sz w:val="28"/>
                <w:lang w:val="uz-Cyrl-UZ"/>
              </w:rPr>
            </w:pPr>
            <w:r w:rsidRPr="00EE41EC">
              <w:rPr>
                <w:rFonts w:ascii="BalticaUzbek" w:hAnsi="BalticaUzbek"/>
                <w:color w:val="000000"/>
                <w:sz w:val="28"/>
                <w:lang w:val="uz-Cyrl-UZ"/>
              </w:rPr>
              <w:t xml:space="preserve">16 ёшга тўлмаган болалар катталар </w:t>
            </w:r>
            <w:r w:rsidRPr="00EE41EC">
              <w:rPr>
                <w:rFonts w:ascii="BalticaUzbek" w:hAnsi="BalticaUzbek"/>
                <w:color w:val="000000"/>
                <w:sz w:val="28"/>
                <w:lang w:val="uz-Cyrl-UZ"/>
              </w:rPr>
              <w:lastRenderedPageBreak/>
              <w:t xml:space="preserve">кузатувида </w:t>
            </w:r>
            <w:r>
              <w:rPr>
                <w:rFonts w:ascii="BalticaUzbek" w:hAnsi="BalticaUzbek"/>
                <w:color w:val="000000"/>
                <w:sz w:val="28"/>
                <w:lang w:val="uz-Cyrl-UZ"/>
              </w:rPr>
              <w:t>қ</w:t>
            </w:r>
            <w:r w:rsidRPr="00EE41EC">
              <w:rPr>
                <w:rFonts w:ascii="BalticaUzbek" w:hAnsi="BalticaUzbek"/>
                <w:color w:val="000000"/>
                <w:sz w:val="28"/>
                <w:lang w:val="uz-Cyrl-UZ"/>
              </w:rPr>
              <w:t>ўйилади</w:t>
            </w:r>
          </w:p>
        </w:tc>
      </w:tr>
      <w:tr w:rsidR="0047630E" w:rsidRPr="00EE41EC" w:rsidTr="006241A7">
        <w:tc>
          <w:tcPr>
            <w:tcW w:w="4786" w:type="dxa"/>
          </w:tcPr>
          <w:p w:rsidR="0047630E" w:rsidRPr="00EE41EC" w:rsidRDefault="0047630E" w:rsidP="006241A7">
            <w:pPr>
              <w:spacing w:line="360" w:lineRule="auto"/>
              <w:jc w:val="both"/>
              <w:rPr>
                <w:rFonts w:ascii="BalticaUzbek" w:hAnsi="BalticaUzbek"/>
                <w:i/>
                <w:color w:val="000000"/>
                <w:sz w:val="28"/>
                <w:lang w:val="uz-Cyrl-UZ"/>
              </w:rPr>
            </w:pPr>
            <w:r w:rsidRPr="00EE41EC">
              <w:rPr>
                <w:rFonts w:ascii="BalticaUzbek" w:hAnsi="BalticaUzbek"/>
                <w:i/>
                <w:color w:val="000000"/>
                <w:sz w:val="28"/>
                <w:lang w:val="uz-Cyrl-UZ"/>
              </w:rPr>
              <w:lastRenderedPageBreak/>
              <w:t xml:space="preserve">Жакузи </w:t>
            </w:r>
          </w:p>
        </w:tc>
        <w:tc>
          <w:tcPr>
            <w:tcW w:w="4787" w:type="dxa"/>
          </w:tcPr>
          <w:p w:rsidR="0047630E" w:rsidRPr="00EE41EC" w:rsidRDefault="0047630E" w:rsidP="006241A7">
            <w:pPr>
              <w:spacing w:line="360" w:lineRule="auto"/>
              <w:rPr>
                <w:rFonts w:ascii="BalticaUzbek" w:hAnsi="BalticaUzbek"/>
                <w:color w:val="000000"/>
                <w:sz w:val="28"/>
                <w:lang w:val="uz-Cyrl-UZ"/>
              </w:rPr>
            </w:pPr>
            <w:r w:rsidRPr="00EE41EC">
              <w:rPr>
                <w:rFonts w:ascii="BalticaUzbek" w:hAnsi="BalticaUzbek"/>
                <w:color w:val="000000"/>
                <w:sz w:val="28"/>
                <w:lang w:val="uz-Cyrl-UZ"/>
              </w:rPr>
              <w:t xml:space="preserve">16 ёшга тўлмаган болалар катталар кузатувида </w:t>
            </w:r>
            <w:r>
              <w:rPr>
                <w:rFonts w:ascii="BalticaUzbek" w:hAnsi="BalticaUzbek"/>
                <w:color w:val="000000"/>
                <w:sz w:val="28"/>
                <w:lang w:val="uz-Cyrl-UZ"/>
              </w:rPr>
              <w:t>қ</w:t>
            </w:r>
            <w:r w:rsidRPr="00EE41EC">
              <w:rPr>
                <w:rFonts w:ascii="BalticaUzbek" w:hAnsi="BalticaUzbek"/>
                <w:color w:val="000000"/>
                <w:sz w:val="28"/>
                <w:lang w:val="uz-Cyrl-UZ"/>
              </w:rPr>
              <w:t>ўйилади</w:t>
            </w:r>
          </w:p>
        </w:tc>
      </w:tr>
      <w:tr w:rsidR="0047630E" w:rsidRPr="00EE41EC" w:rsidTr="006241A7">
        <w:tc>
          <w:tcPr>
            <w:tcW w:w="4786" w:type="dxa"/>
          </w:tcPr>
          <w:p w:rsidR="0047630E" w:rsidRPr="00EE41EC" w:rsidRDefault="0047630E" w:rsidP="006241A7">
            <w:pPr>
              <w:spacing w:line="360" w:lineRule="auto"/>
              <w:jc w:val="both"/>
              <w:rPr>
                <w:rFonts w:ascii="BalticaUzbek" w:hAnsi="BalticaUzbek"/>
                <w:i/>
                <w:color w:val="000000"/>
                <w:sz w:val="28"/>
                <w:lang w:val="uz-Cyrl-UZ"/>
              </w:rPr>
            </w:pPr>
            <w:r w:rsidRPr="00EE41EC">
              <w:rPr>
                <w:rFonts w:ascii="BalticaUzbek" w:hAnsi="BalticaUzbek"/>
                <w:i/>
                <w:color w:val="000000"/>
                <w:sz w:val="28"/>
              </w:rPr>
              <w:t>«Бинго» ва «Пойга»</w:t>
            </w:r>
            <w:r w:rsidRPr="00EE41EC">
              <w:rPr>
                <w:rFonts w:ascii="BalticaUzbek" w:hAnsi="BalticaUzbek"/>
                <w:i/>
                <w:color w:val="000000"/>
                <w:sz w:val="28"/>
                <w:lang w:val="uz-Cyrl-UZ"/>
              </w:rPr>
              <w:t xml:space="preserve"> лотереяси</w:t>
            </w:r>
          </w:p>
        </w:tc>
        <w:tc>
          <w:tcPr>
            <w:tcW w:w="4787" w:type="dxa"/>
          </w:tcPr>
          <w:p w:rsidR="0047630E" w:rsidRPr="00EE41EC" w:rsidRDefault="0047630E" w:rsidP="006241A7">
            <w:pPr>
              <w:spacing w:line="360" w:lineRule="auto"/>
              <w:rPr>
                <w:rFonts w:ascii="BalticaUzbek" w:hAnsi="BalticaUzbek"/>
                <w:color w:val="000000"/>
                <w:sz w:val="28"/>
                <w:lang w:val="uz-Cyrl-UZ"/>
              </w:rPr>
            </w:pPr>
            <w:r w:rsidRPr="00EE41EC">
              <w:rPr>
                <w:rFonts w:ascii="BalticaUzbek" w:hAnsi="BalticaUzbek"/>
                <w:color w:val="000000"/>
                <w:sz w:val="28"/>
                <w:lang w:val="uz-Cyrl-UZ"/>
              </w:rPr>
              <w:t>21 ёшга тўлмаган шахслар киритилмайди</w:t>
            </w:r>
          </w:p>
        </w:tc>
      </w:tr>
      <w:tr w:rsidR="0047630E" w:rsidRPr="00EE41EC" w:rsidTr="006241A7">
        <w:tc>
          <w:tcPr>
            <w:tcW w:w="4786" w:type="dxa"/>
          </w:tcPr>
          <w:p w:rsidR="0047630E" w:rsidRPr="00EE41EC" w:rsidRDefault="0047630E" w:rsidP="006241A7">
            <w:pPr>
              <w:spacing w:line="360" w:lineRule="auto"/>
              <w:jc w:val="both"/>
              <w:rPr>
                <w:rFonts w:ascii="BalticaUzbek" w:hAnsi="BalticaUzbek"/>
                <w:i/>
                <w:color w:val="000000"/>
                <w:sz w:val="28"/>
                <w:lang w:val="uz-Cyrl-UZ"/>
              </w:rPr>
            </w:pPr>
            <w:r w:rsidRPr="00EE41EC">
              <w:rPr>
                <w:rFonts w:ascii="BalticaUzbek" w:hAnsi="BalticaUzbek"/>
                <w:i/>
                <w:color w:val="000000"/>
                <w:sz w:val="28"/>
                <w:lang w:val="en-US"/>
              </w:rPr>
              <w:t>Shipshape</w:t>
            </w:r>
            <w:r w:rsidRPr="00EE41EC">
              <w:rPr>
                <w:rFonts w:ascii="BalticaUzbek" w:hAnsi="BalticaUzbek"/>
                <w:i/>
                <w:color w:val="000000"/>
                <w:sz w:val="28"/>
                <w:lang w:val="uz-Cyrl-UZ"/>
              </w:rPr>
              <w:t xml:space="preserve"> фитнес маркази</w:t>
            </w:r>
          </w:p>
        </w:tc>
        <w:tc>
          <w:tcPr>
            <w:tcW w:w="4787" w:type="dxa"/>
          </w:tcPr>
          <w:p w:rsidR="0047630E" w:rsidRPr="00EE41EC" w:rsidRDefault="0047630E" w:rsidP="006241A7">
            <w:pPr>
              <w:spacing w:line="360" w:lineRule="auto"/>
              <w:rPr>
                <w:rFonts w:ascii="BalticaUzbek" w:hAnsi="BalticaUzbek"/>
                <w:color w:val="000000"/>
                <w:sz w:val="28"/>
                <w:lang w:val="uz-Cyrl-UZ"/>
              </w:rPr>
            </w:pPr>
            <w:r w:rsidRPr="00EE41EC">
              <w:rPr>
                <w:rFonts w:ascii="BalticaUzbek" w:hAnsi="BalticaUzbek"/>
                <w:color w:val="000000"/>
                <w:sz w:val="28"/>
                <w:lang w:val="uz-Cyrl-UZ"/>
              </w:rPr>
              <w:t>16 ёш ва ундан катталар</w:t>
            </w:r>
          </w:p>
        </w:tc>
      </w:tr>
      <w:tr w:rsidR="0047630E" w:rsidRPr="00EE41EC" w:rsidTr="006241A7">
        <w:tc>
          <w:tcPr>
            <w:tcW w:w="4786" w:type="dxa"/>
          </w:tcPr>
          <w:p w:rsidR="0047630E" w:rsidRPr="00EE41EC" w:rsidRDefault="0047630E" w:rsidP="006241A7">
            <w:pPr>
              <w:spacing w:line="360" w:lineRule="auto"/>
              <w:jc w:val="both"/>
              <w:rPr>
                <w:rFonts w:ascii="BalticaUzbek" w:hAnsi="BalticaUzbek"/>
                <w:i/>
                <w:color w:val="000000"/>
                <w:sz w:val="28"/>
              </w:rPr>
            </w:pPr>
            <w:r w:rsidRPr="00EE41EC">
              <w:rPr>
                <w:rFonts w:ascii="BalticaUzbek" w:hAnsi="BalticaUzbek"/>
                <w:i/>
                <w:color w:val="000000"/>
                <w:sz w:val="28"/>
              </w:rPr>
              <w:t>Тунги клуб/Дискотека</w:t>
            </w:r>
            <w:r w:rsidRPr="00EE41EC">
              <w:rPr>
                <w:rFonts w:ascii="BalticaUzbek" w:hAnsi="BalticaUzbek"/>
                <w:i/>
                <w:color w:val="000000"/>
                <w:sz w:val="28"/>
              </w:rPr>
              <w:tab/>
            </w:r>
            <w:r w:rsidRPr="00EE41EC">
              <w:rPr>
                <w:rFonts w:ascii="BalticaUzbek" w:hAnsi="BalticaUzbek"/>
                <w:i/>
                <w:color w:val="000000"/>
                <w:sz w:val="28"/>
              </w:rPr>
              <w:tab/>
            </w:r>
          </w:p>
        </w:tc>
        <w:tc>
          <w:tcPr>
            <w:tcW w:w="4787" w:type="dxa"/>
          </w:tcPr>
          <w:p w:rsidR="0047630E" w:rsidRPr="00EE41EC" w:rsidRDefault="0047630E" w:rsidP="006241A7">
            <w:pPr>
              <w:spacing w:line="360" w:lineRule="auto"/>
              <w:rPr>
                <w:rFonts w:ascii="BalticaUzbek" w:hAnsi="BalticaUzbek"/>
                <w:color w:val="000000"/>
                <w:sz w:val="28"/>
                <w:lang w:val="uz-Cyrl-UZ"/>
              </w:rPr>
            </w:pPr>
            <w:r w:rsidRPr="00EE41EC">
              <w:rPr>
                <w:rFonts w:ascii="BalticaUzbek" w:hAnsi="BalticaUzbek"/>
                <w:color w:val="000000"/>
                <w:sz w:val="28"/>
                <w:lang w:val="uz-Cyrl-UZ"/>
              </w:rPr>
              <w:t>16 ёш ва ундан катталар</w:t>
            </w:r>
          </w:p>
        </w:tc>
      </w:tr>
      <w:tr w:rsidR="0047630E" w:rsidRPr="00EE41EC" w:rsidTr="006241A7">
        <w:tc>
          <w:tcPr>
            <w:tcW w:w="4786" w:type="dxa"/>
          </w:tcPr>
          <w:p w:rsidR="0047630E" w:rsidRPr="00EE41EC" w:rsidRDefault="0047630E" w:rsidP="006241A7">
            <w:pPr>
              <w:spacing w:line="360" w:lineRule="auto"/>
              <w:jc w:val="both"/>
              <w:rPr>
                <w:rFonts w:ascii="BalticaUzbek" w:hAnsi="BalticaUzbek"/>
                <w:i/>
                <w:color w:val="000000"/>
                <w:sz w:val="28"/>
                <w:lang w:val="uz-Cyrl-UZ"/>
              </w:rPr>
            </w:pPr>
            <w:r w:rsidRPr="00EE41EC">
              <w:rPr>
                <w:rFonts w:ascii="BalticaUzbek" w:hAnsi="BalticaUzbek"/>
                <w:i/>
                <w:color w:val="000000"/>
                <w:sz w:val="28"/>
              </w:rPr>
              <w:t xml:space="preserve">Барлар </w:t>
            </w:r>
          </w:p>
        </w:tc>
        <w:tc>
          <w:tcPr>
            <w:tcW w:w="4787" w:type="dxa"/>
          </w:tcPr>
          <w:p w:rsidR="0047630E" w:rsidRPr="00EE41EC" w:rsidRDefault="0047630E" w:rsidP="006241A7">
            <w:pPr>
              <w:spacing w:line="360" w:lineRule="auto"/>
              <w:rPr>
                <w:rFonts w:ascii="BalticaUzbek" w:hAnsi="BalticaUzbek"/>
                <w:color w:val="000000"/>
                <w:sz w:val="28"/>
                <w:lang w:val="uz-Cyrl-UZ"/>
              </w:rPr>
            </w:pPr>
            <w:r w:rsidRPr="00EE41EC">
              <w:rPr>
                <w:rFonts w:ascii="BalticaUzbek" w:hAnsi="BalticaUzbek"/>
                <w:color w:val="000000"/>
                <w:sz w:val="28"/>
                <w:lang w:val="uz-Cyrl-UZ"/>
              </w:rPr>
              <w:t>18 ёш ва ундан катталар (ёки катталар кузатувида)</w:t>
            </w:r>
          </w:p>
        </w:tc>
      </w:tr>
      <w:tr w:rsidR="0047630E" w:rsidRPr="00EE41EC" w:rsidTr="006241A7">
        <w:tc>
          <w:tcPr>
            <w:tcW w:w="4786" w:type="dxa"/>
          </w:tcPr>
          <w:p w:rsidR="0047630E" w:rsidRPr="00EE41EC" w:rsidRDefault="0047630E" w:rsidP="006241A7">
            <w:pPr>
              <w:spacing w:line="360" w:lineRule="auto"/>
              <w:jc w:val="both"/>
              <w:rPr>
                <w:rFonts w:ascii="BalticaUzbek" w:hAnsi="BalticaUzbek"/>
                <w:i/>
                <w:color w:val="000000"/>
                <w:sz w:val="28"/>
                <w:lang w:val="uz-Cyrl-UZ"/>
              </w:rPr>
            </w:pPr>
            <w:r w:rsidRPr="00EE41EC">
              <w:rPr>
                <w:rFonts w:ascii="BalticaUzbek" w:hAnsi="BalticaUzbek"/>
                <w:i/>
                <w:color w:val="000000"/>
                <w:sz w:val="28"/>
              </w:rPr>
              <w:t xml:space="preserve">Казино </w:t>
            </w:r>
          </w:p>
        </w:tc>
        <w:tc>
          <w:tcPr>
            <w:tcW w:w="4787" w:type="dxa"/>
          </w:tcPr>
          <w:p w:rsidR="0047630E" w:rsidRPr="00EE41EC" w:rsidRDefault="0047630E" w:rsidP="006241A7">
            <w:pPr>
              <w:spacing w:line="360" w:lineRule="auto"/>
              <w:rPr>
                <w:rFonts w:ascii="BalticaUzbek" w:hAnsi="BalticaUzbek"/>
                <w:color w:val="000000"/>
                <w:sz w:val="28"/>
                <w:lang w:val="uz-Cyrl-UZ"/>
              </w:rPr>
            </w:pPr>
            <w:r w:rsidRPr="00EE41EC">
              <w:rPr>
                <w:rFonts w:ascii="BalticaUzbek" w:hAnsi="BalticaUzbek"/>
                <w:color w:val="000000"/>
                <w:sz w:val="28"/>
                <w:lang w:val="uz-Cyrl-UZ"/>
              </w:rPr>
              <w:t>18 ёш ва ундан катталар</w:t>
            </w:r>
          </w:p>
        </w:tc>
      </w:tr>
    </w:tbl>
    <w:p w:rsidR="0047630E" w:rsidRPr="00EE41EC" w:rsidRDefault="0047630E" w:rsidP="0047630E">
      <w:pPr>
        <w:shd w:val="clear" w:color="auto" w:fill="FFFFFF"/>
        <w:spacing w:line="360" w:lineRule="auto"/>
        <w:jc w:val="both"/>
        <w:rPr>
          <w:rFonts w:ascii="BalticaUzbek" w:hAnsi="BalticaUzbek"/>
          <w:sz w:val="28"/>
        </w:rPr>
      </w:pPr>
    </w:p>
    <w:p w:rsidR="0047630E" w:rsidRPr="00256FF5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андай </w:t>
      </w:r>
      <w:r w:rsidRPr="00EE41EC">
        <w:rPr>
          <w:rFonts w:ascii="BalticaUzbek" w:hAnsi="BalticaUzbek"/>
          <w:color w:val="000000"/>
          <w:sz w:val="28"/>
        </w:rPr>
        <w:t>круиз лайнери бортида саё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ат </w:t>
      </w:r>
      <w:r w:rsidRPr="00EE41EC">
        <w:rPr>
          <w:rFonts w:ascii="BalticaUzbek" w:hAnsi="BalticaUzbek"/>
          <w:i/>
          <w:color w:val="000000"/>
          <w:sz w:val="28"/>
        </w:rPr>
        <w:t>«</w:t>
      </w:r>
      <w:r>
        <w:rPr>
          <w:rFonts w:ascii="BalticaUzbek" w:hAnsi="BalticaUzbek"/>
          <w:i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аммаси киритилган</w:t>
      </w:r>
      <w:r w:rsidRPr="00EE41EC">
        <w:rPr>
          <w:rFonts w:ascii="BalticaUzbek" w:hAnsi="BalticaUzbek"/>
          <w:i/>
          <w:color w:val="000000"/>
          <w:sz w:val="28"/>
        </w:rPr>
        <w:t>»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принципида ташкил этилади. 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Кўпгина круизларга </w:t>
      </w:r>
      <w:r w:rsidRPr="00256FF5">
        <w:rPr>
          <w:rFonts w:ascii="BalticaUzbek" w:hAnsi="BalticaUzbek"/>
          <w:i/>
          <w:color w:val="000000"/>
          <w:sz w:val="28"/>
          <w:lang w:val="uz-Cyrl-UZ"/>
        </w:rPr>
        <w:t xml:space="preserve">виза олиш </w:t>
      </w:r>
      <w:r w:rsidRPr="00256FF5">
        <w:rPr>
          <w:rFonts w:ascii="BalticaUzbek" w:hAnsi="BalticaUzbek"/>
          <w:color w:val="000000"/>
          <w:sz w:val="28"/>
          <w:lang w:val="uz-Cyrl-UZ"/>
        </w:rPr>
        <w:t>талаб этилмайди. Халқаро денгиз қонунчилигида «капитан визаси»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деган тушунча мавжуд бўлиб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, унга асосан йўловчилар ўз паспортларини капитанга бериб қўядилар ва турли мамлакатларда қирғоқда 48—72 соатгача бўлишлари мумкин. Бунда йўловчининг хулқ-атворини кема капитани кафолатлайди. Саёҳатни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бундай ташкил этиш уни анча арзонлаштиради </w:t>
      </w:r>
      <w:r w:rsidRPr="00256FF5">
        <w:rPr>
          <w:rFonts w:ascii="BalticaUzbek" w:hAnsi="BalticaUzbek"/>
          <w:color w:val="000000"/>
          <w:sz w:val="28"/>
          <w:lang w:val="uz-Cyrl-UZ"/>
        </w:rPr>
        <w:t>(фақат круиз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256FF5">
        <w:rPr>
          <w:rFonts w:ascii="BalticaUzbek" w:hAnsi="BalticaUzbek"/>
          <w:color w:val="000000"/>
          <w:sz w:val="28"/>
          <w:lang w:val="uz-Cyrl-UZ"/>
        </w:rPr>
        <w:t>бошланаётган мамлакат визасини олиш талаб этилади).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</w:p>
    <w:p w:rsidR="0047630E" w:rsidRPr="00256FF5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color w:val="000000"/>
          <w:sz w:val="28"/>
          <w:lang w:val="uz-Cyrl-UZ"/>
        </w:rPr>
        <w:t xml:space="preserve">Тўғри, круизлар бошқа саёҳат турларига қараганда анча қиммат туради. Аммо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бу ерда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ам муайян мижоз учун у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нинг моддий ҳолатига мос келадиган хизмат кўрсатиш шартларини танлаш имконияти мавжуд.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256FF5">
        <w:rPr>
          <w:rFonts w:ascii="BalticaUzbek" w:hAnsi="BalticaUzbek"/>
          <w:color w:val="000000"/>
          <w:sz w:val="28"/>
          <w:lang w:val="uz-Cyrl-UZ"/>
        </w:rPr>
        <w:t>озирда круизларнинг нархи бўйича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уйидаги таснифи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бул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</w:t>
      </w:r>
      <w:r w:rsidRPr="00256FF5">
        <w:rPr>
          <w:rFonts w:ascii="BalticaUzbek" w:hAnsi="BalticaUzbek"/>
          <w:color w:val="000000"/>
          <w:sz w:val="28"/>
          <w:lang w:val="uz-Cyrl-UZ"/>
        </w:rPr>
        <w:t>линган</w:t>
      </w:r>
      <w:r w:rsidRPr="00EE41EC">
        <w:rPr>
          <w:rFonts w:ascii="BalticaUzbek" w:hAnsi="BalticaUzbek"/>
          <w:color w:val="000000"/>
          <w:sz w:val="28"/>
          <w:lang w:val="uz-Cyrl-UZ"/>
        </w:rPr>
        <w:t>:</w:t>
      </w:r>
      <w:r w:rsidRPr="00256FF5">
        <w:rPr>
          <w:rFonts w:ascii="BalticaUzbek" w:hAnsi="BalticaUzbek"/>
          <w:i/>
          <w:color w:val="000000"/>
          <w:sz w:val="28"/>
          <w:lang w:val="uz-Cyrl-UZ"/>
        </w:rPr>
        <w:t xml:space="preserve"> </w:t>
      </w:r>
      <w:r w:rsidRPr="00256FF5">
        <w:rPr>
          <w:rFonts w:ascii="BalticaUzbek" w:hAnsi="BalticaUzbek"/>
          <w:color w:val="000000"/>
          <w:sz w:val="28"/>
          <w:lang w:val="uz-Cyrl-UZ"/>
        </w:rPr>
        <w:t>эконом</w:t>
      </w:r>
      <w:r w:rsidRPr="00EE41EC">
        <w:rPr>
          <w:rFonts w:ascii="BalticaUzbek" w:hAnsi="BalticaUzbek"/>
          <w:color w:val="000000"/>
          <w:sz w:val="28"/>
          <w:lang w:val="uz-Cyrl-UZ"/>
        </w:rPr>
        <w:t>-</w:t>
      </w:r>
      <w:r w:rsidRPr="00256FF5">
        <w:rPr>
          <w:rFonts w:ascii="BalticaUzbek" w:hAnsi="BalticaUzbek"/>
          <w:color w:val="000000"/>
          <w:sz w:val="28"/>
          <w:lang w:val="uz-Cyrl-UZ"/>
        </w:rPr>
        <w:t>класс (киши бошига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б</w:t>
      </w:r>
      <w:r w:rsidRPr="00256FF5">
        <w:rPr>
          <w:rFonts w:ascii="BalticaUzbek" w:hAnsi="BalticaUzbek"/>
          <w:color w:val="000000"/>
          <w:sz w:val="28"/>
          <w:lang w:val="uz-Cyrl-UZ"/>
        </w:rPr>
        <w:t>ир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к</w:t>
      </w:r>
      <w:r w:rsidRPr="00256FF5">
        <w:rPr>
          <w:rFonts w:ascii="BalticaUzbek" w:hAnsi="BalticaUzbek"/>
          <w:color w:val="000000"/>
          <w:sz w:val="28"/>
          <w:lang w:val="uz-Cyrl-UZ"/>
        </w:rPr>
        <w:t>унда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256FF5">
        <w:rPr>
          <w:rFonts w:ascii="BalticaUzbek" w:hAnsi="BalticaUzbek"/>
          <w:color w:val="000000"/>
          <w:sz w:val="28"/>
          <w:lang w:val="uz-Cyrl-UZ"/>
        </w:rPr>
        <w:t>75 — 150 АқШ доллари</w:t>
      </w:r>
      <w:r w:rsidRPr="00EE41EC">
        <w:rPr>
          <w:rFonts w:ascii="BalticaUzbek" w:hAnsi="BalticaUzbek"/>
          <w:color w:val="000000"/>
          <w:sz w:val="28"/>
          <w:lang w:val="uz-Cyrl-UZ"/>
        </w:rPr>
        <w:t>)</w:t>
      </w:r>
      <w:r w:rsidRPr="00256FF5">
        <w:rPr>
          <w:rFonts w:ascii="BalticaUzbek" w:hAnsi="BalticaUzbek"/>
          <w:color w:val="000000"/>
          <w:sz w:val="28"/>
          <w:lang w:val="uz-Cyrl-UZ"/>
        </w:rPr>
        <w:t>;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256FF5">
        <w:rPr>
          <w:rFonts w:ascii="BalticaUzbek" w:hAnsi="BalticaUzbek"/>
          <w:color w:val="000000"/>
          <w:sz w:val="28"/>
          <w:lang w:val="uz-Cyrl-UZ"/>
        </w:rPr>
        <w:t>классик (100 — 200 АқШ доллари)</w:t>
      </w:r>
      <w:r w:rsidRPr="00EE41EC">
        <w:rPr>
          <w:rFonts w:ascii="BalticaUzbek" w:hAnsi="BalticaUzbek"/>
          <w:color w:val="000000"/>
          <w:sz w:val="28"/>
          <w:lang w:val="uz-Cyrl-UZ"/>
        </w:rPr>
        <w:t>;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 премиум (150-400 АқШ доллари)</w:t>
      </w:r>
      <w:r w:rsidRPr="00EE41EC">
        <w:rPr>
          <w:rFonts w:ascii="BalticaUzbek" w:hAnsi="BalticaUzbek"/>
          <w:color w:val="000000"/>
          <w:sz w:val="28"/>
          <w:lang w:val="uz-Cyrl-UZ"/>
        </w:rPr>
        <w:t>;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 люкс (700-1000 АқШ доллари)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; 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 эксклю</w:t>
      </w:r>
      <w:r w:rsidRPr="00256FF5">
        <w:rPr>
          <w:rFonts w:ascii="BalticaUzbek" w:hAnsi="BalticaUzbek"/>
          <w:color w:val="000000"/>
          <w:sz w:val="28"/>
          <w:lang w:val="uz-Cyrl-UZ"/>
        </w:rPr>
        <w:softHyphen/>
        <w:t>зив (1000 АқШ долларидан ортиқ).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color w:val="000000"/>
          <w:sz w:val="28"/>
          <w:lang w:val="uz-Cyrl-UZ"/>
        </w:rPr>
        <w:t xml:space="preserve">Эконом-класс бўйича круизларни амалга оширишда нормал ҳаёт </w:t>
      </w:r>
      <w:r w:rsidRPr="00256FF5">
        <w:rPr>
          <w:rFonts w:ascii="BalticaUzbek" w:hAnsi="BalticaUzbek"/>
          <w:color w:val="000000"/>
          <w:sz w:val="28"/>
          <w:lang w:val="uz-Cyrl-UZ"/>
        </w:rPr>
        <w:lastRenderedPageBreak/>
        <w:t xml:space="preserve">таъминоти учун зарур барча қулайликларга эга бўлган эски андозадаги кичик кемалардан фойдаланилади. Классик круизлар, қоида тариқасида, круиз лайнерларининг сервиси, комфорт ива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дизайнига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ўйиладиган барча 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замонавий </w:t>
      </w:r>
      <w:r w:rsidRPr="00EE41EC">
        <w:rPr>
          <w:rFonts w:ascii="BalticaUzbek" w:hAnsi="BalticaUzbek"/>
          <w:color w:val="000000"/>
          <w:sz w:val="28"/>
          <w:lang w:val="uz-Cyrl-UZ"/>
        </w:rPr>
        <w:t>талаб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ларга жавоб берадиган янги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ёки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айта жи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озланган кемаларда </w:t>
      </w:r>
      <w:r w:rsidRPr="00256FF5">
        <w:rPr>
          <w:rFonts w:ascii="BalticaUzbek" w:hAnsi="BalticaUzbek"/>
          <w:color w:val="000000"/>
          <w:sz w:val="28"/>
          <w:lang w:val="uz-Cyrl-UZ"/>
        </w:rPr>
        <w:t>амалга оширилади.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Мазкур денгиз саё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атлари ўртча оммавий истеъмолчи учун мўлжалланган. Премиум, люкс ва эксклюзив круизлар бой туристларга мўлжалланган бўлиб, уларга ин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 xml:space="preserve">дивидуал тартибда хизмат кўрсатилади. 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Кариб денгизи </w:t>
      </w:r>
      <w:r>
        <w:rPr>
          <w:rFonts w:ascii="BalticaUzbek" w:hAnsi="BalticaUzbek"/>
          <w:i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авзаси ва Ўртаер денгизи денгиз круизлари ўтказиладиган асосий </w:t>
      </w:r>
      <w:r>
        <w:rPr>
          <w:rFonts w:ascii="BalticaUzbek" w:hAnsi="BalticaUzbek"/>
          <w:i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удудлар </w:t>
      </w:r>
      <w:r>
        <w:rPr>
          <w:rFonts w:ascii="BalticaUzbek" w:hAnsi="BalticaUzbek"/>
          <w:i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исобланади.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Кариб денгизи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авзасининг афзал жи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ати шундан иборатки, бу ерда круизларни йил бўйи ўтказиш мумкин. Кариб денгизи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авзаси бўйлаб ташкил этилган круизлар давомида туристлар бир неча мамлакатга ташриф буюришлари ва уларнинг ди</w:t>
      </w:r>
      <w:r>
        <w:rPr>
          <w:rFonts w:ascii="BalticaUzbek" w:hAnsi="BalticaUzbek"/>
          <w:color w:val="000000"/>
          <w:sz w:val="28"/>
          <w:lang w:val="uz-Cyrl-UZ"/>
        </w:rPr>
        <w:t>ққ</w:t>
      </w:r>
      <w:r w:rsidRPr="00EE41EC">
        <w:rPr>
          <w:rFonts w:ascii="BalticaUzbek" w:hAnsi="BalticaUzbek"/>
          <w:color w:val="000000"/>
          <w:sz w:val="28"/>
          <w:lang w:val="uz-Cyrl-UZ"/>
        </w:rPr>
        <w:t>атга сазовор жойлари билан танишишлари, ажойиб пляжларда дам олишлари, маш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ур шаршара ва вул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онларни томоша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илишлари, Багама оролларидаги Яшил лагунада дельфинлар билан сузишда иштирок этишлари мумкин. 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Деярли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 бир портда уларга сув ости дунёсини </w:t>
      </w:r>
      <w:r w:rsidRPr="00256FF5">
        <w:rPr>
          <w:rFonts w:ascii="BalticaUzbek" w:hAnsi="BalticaUzbek"/>
          <w:color w:val="000000"/>
          <w:sz w:val="28"/>
          <w:lang w:val="uz-Cyrl-UZ"/>
        </w:rPr>
        <w:t>батискафда ёки ласта, ниқоб ёки акваланг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ёрдамида тад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илиш имконияти берилади. Ушбу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удуд бўйлаб круиз саё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атларининг давомийлиги 3 кундан икки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афтагача; маршрутлар йўналишларга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араб таснифланади: 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арбий Кари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>б, Шар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ий Кариб, Жанубий Кариб, Кариб Шар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 ва 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арби, бутун Кариб.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>Ўртаер денгизи бўйлаб круизлар туристларга Европа мамлакатлари (Испания, Фран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>ция, Италия, Греция) ва Шимолий Африка мамлакатлари (Марокаш, Ту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 xml:space="preserve">нис, Миср ва б.)нинг бой маданияти ва тарихи билан танишишни таклиф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илади. </w:t>
      </w:r>
      <w:r w:rsidRPr="00256FF5">
        <w:rPr>
          <w:rFonts w:ascii="BalticaUzbek" w:hAnsi="BalticaUzbek"/>
          <w:color w:val="000000"/>
          <w:sz w:val="28"/>
          <w:lang w:val="uz-Cyrl-UZ"/>
        </w:rPr>
        <w:t>Круизларнинг Европа бўйлаб маршрутлари Британия, Скандинавия ва Рос</w:t>
      </w:r>
      <w:r w:rsidRPr="00256FF5">
        <w:rPr>
          <w:rFonts w:ascii="BalticaUzbek" w:hAnsi="BalticaUzbek"/>
          <w:color w:val="000000"/>
          <w:sz w:val="28"/>
          <w:lang w:val="uz-Cyrl-UZ"/>
        </w:rPr>
        <w:softHyphen/>
        <w:t xml:space="preserve">сия қирғоқлари яқинидаги сув йўлларини ҳам қамраб олади. Денгиз круиз саёҳатларининг бошқа йўналишлари —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инд </w:t>
      </w:r>
      <w:r w:rsidRPr="00EE41EC">
        <w:rPr>
          <w:rFonts w:ascii="BalticaUzbek" w:hAnsi="BalticaUzbek"/>
          <w:color w:val="000000"/>
          <w:sz w:val="28"/>
          <w:lang w:val="uz-Cyrl-UZ"/>
        </w:rPr>
        <w:lastRenderedPageBreak/>
        <w:t xml:space="preserve">океани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ир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о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лари, Жануби-Шар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ий Осиё, Австралия ороллари, Шимолий Америка ва Алясканинг 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арбий со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ам маш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ур. Айрим круиз компаниялари тўрт ойдан орти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давом этадиган дунё бўйлаб саё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атлар ташкил этади. 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 xml:space="preserve">Сўнгги йилларда Шимолий Муз океани архипелагларига, Шимолий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утбга ва Антарктида со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илларига ташкил этилган </w:t>
      </w:r>
      <w:r w:rsidRPr="00EE41EC">
        <w:rPr>
          <w:rFonts w:ascii="BalticaUzbek" w:hAnsi="BalticaUzbek"/>
          <w:b/>
          <w:i/>
          <w:color w:val="000000"/>
          <w:sz w:val="28"/>
          <w:lang w:val="uz-Cyrl-UZ"/>
        </w:rPr>
        <w:t xml:space="preserve">музёрар кемалардаги круизлар </w:t>
      </w:r>
      <w:r w:rsidRPr="00EE41EC">
        <w:rPr>
          <w:rFonts w:ascii="BalticaUzbek" w:hAnsi="BalticaUzbek"/>
          <w:color w:val="000000"/>
          <w:sz w:val="28"/>
          <w:lang w:val="uz-Cyrl-UZ"/>
        </w:rPr>
        <w:t>оммавийлаша бошлади. Сув саё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атларининг мазкур ноанъанавий турини амалга оширишда Россиянинг «Советский Союз», «Ямал», «Профессор Мультановский», «Буйницкий», «Молчанов», Финляндиянинг  «Сампо» музёрар кемалари фаол иштирок этмо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да. Мазкур кемалар Грен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>ландия, Шпицберген, Франц-Иосиф ери, Антарктида со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илларига рейсларни амалга оширади. Шундай турлардан бири — «Арктикага саё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ат»ни 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Шнинг «Quark Expedition» компанияси Россиянинг «Ка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 xml:space="preserve">питан Хлебников» музёрарида ташкил этган бўлиб, у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уйидаги маршрут бўйича амалга оширилади: Шпицберген — Гренландиянинг 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арбий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исми — Канада (Ризалт)  — Чукотка  — Шпицберген.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256FF5">
        <w:rPr>
          <w:rFonts w:ascii="BalticaUzbek" w:hAnsi="BalticaUzbek"/>
          <w:color w:val="000000"/>
          <w:sz w:val="28"/>
          <w:lang w:val="uz-Cyrl-UZ"/>
        </w:rPr>
        <w:t>Музёрар кемаларда саёҳат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илиш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га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изи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иш 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Германия ва АқШ туристларида кучли. </w:t>
      </w:r>
      <w:r w:rsidRPr="00EE41EC">
        <w:rPr>
          <w:rFonts w:ascii="BalticaUzbek" w:hAnsi="BalticaUzbek"/>
          <w:color w:val="000000"/>
          <w:sz w:val="28"/>
        </w:rPr>
        <w:t>Сўнгги йилларда музёрар кемаларда Япония, Австралия, Голландия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ва </w:t>
      </w:r>
      <w:r w:rsidRPr="00EE41EC">
        <w:rPr>
          <w:rFonts w:ascii="BalticaUzbek" w:hAnsi="BalticaUzbek"/>
          <w:color w:val="000000"/>
          <w:sz w:val="28"/>
        </w:rPr>
        <w:t xml:space="preserve">Швейцария </w:t>
      </w:r>
      <w:proofErr w:type="gramStart"/>
      <w:r w:rsidRPr="00EE41EC">
        <w:rPr>
          <w:rFonts w:ascii="BalticaUzbek" w:hAnsi="BalticaUzbek"/>
          <w:color w:val="000000"/>
          <w:sz w:val="28"/>
        </w:rPr>
        <w:t>фу</w:t>
      </w:r>
      <w:proofErr w:type="gramEnd"/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аролари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ам пайдо бўлди. Бундай круизларни йил бўйи амалга ошириш мумкин: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ишда уларнинг асосий йўналиши </w:t>
      </w:r>
      <w:r w:rsidRPr="00EE41EC">
        <w:rPr>
          <w:rFonts w:ascii="BalticaUzbek" w:hAnsi="BalticaUzbek"/>
          <w:color w:val="000000"/>
          <w:sz w:val="28"/>
        </w:rPr>
        <w:t xml:space="preserve">— Антарктида, ёзда — Арктика денгизлари. Ушбу турлар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иймати </w:t>
      </w:r>
      <w:r w:rsidRPr="00EE41EC">
        <w:rPr>
          <w:rFonts w:ascii="BalticaUzbek" w:hAnsi="BalticaUzbek"/>
          <w:color w:val="000000"/>
          <w:sz w:val="28"/>
        </w:rPr>
        <w:t>анча баланд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</w:rPr>
        <w:t>— 10000 А</w:t>
      </w:r>
      <w:r>
        <w:rPr>
          <w:rFonts w:ascii="BalticaUzbek" w:hAnsi="BalticaUzbek"/>
          <w:color w:val="000000"/>
          <w:sz w:val="28"/>
        </w:rPr>
        <w:t>қ</w:t>
      </w:r>
      <w:proofErr w:type="gramStart"/>
      <w:r w:rsidRPr="00EE41EC">
        <w:rPr>
          <w:rFonts w:ascii="BalticaUzbek" w:hAnsi="BalticaUzbek"/>
          <w:color w:val="000000"/>
          <w:sz w:val="28"/>
        </w:rPr>
        <w:t>Ш</w:t>
      </w:r>
      <w:proofErr w:type="gramEnd"/>
      <w:r w:rsidRPr="00EE41EC">
        <w:rPr>
          <w:rFonts w:ascii="BalticaUzbek" w:hAnsi="BalticaUzbek"/>
          <w:color w:val="000000"/>
          <w:sz w:val="28"/>
        </w:rPr>
        <w:t xml:space="preserve"> доллари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</w:rPr>
        <w:t xml:space="preserve">ва ундан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имат туради</w:t>
      </w:r>
      <w:r w:rsidRPr="00EE41EC">
        <w:rPr>
          <w:rFonts w:ascii="BalticaUzbek" w:hAnsi="BalticaUzbek"/>
          <w:color w:val="000000"/>
          <w:sz w:val="28"/>
        </w:rPr>
        <w:t>.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</w:rPr>
        <w:t>Хал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аро круизлар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1974 йилда </w:t>
      </w:r>
      <w:r w:rsidRPr="00EE41EC">
        <w:rPr>
          <w:rFonts w:ascii="BalticaUzbek" w:hAnsi="BalticaUzbek"/>
          <w:color w:val="000000"/>
          <w:sz w:val="28"/>
        </w:rPr>
        <w:t xml:space="preserve">Афинада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абул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илинган </w:t>
      </w:r>
      <w:r w:rsidRPr="00EE41EC">
        <w:rPr>
          <w:rFonts w:ascii="BalticaUzbek" w:hAnsi="BalticaUzbek"/>
          <w:color w:val="000000"/>
          <w:sz w:val="28"/>
        </w:rPr>
        <w:t>«Денгизда йўловчи ва юк ташиш тў</w:t>
      </w:r>
      <w:r>
        <w:rPr>
          <w:rFonts w:ascii="BalticaUzbek" w:hAnsi="BalticaUzbek"/>
          <w:color w:val="000000"/>
          <w:sz w:val="28"/>
        </w:rPr>
        <w:t>ғ</w:t>
      </w:r>
      <w:r w:rsidRPr="00EE41EC">
        <w:rPr>
          <w:rFonts w:ascii="BalticaUzbek" w:hAnsi="BalticaUzbek"/>
          <w:color w:val="000000"/>
          <w:sz w:val="28"/>
        </w:rPr>
        <w:t>рисидаги Конвенция»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оидаларига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амда муайян ташувчининг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оидаларига мувофи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амалга оширилад</w:t>
      </w:r>
      <w:r w:rsidRPr="00EE41EC">
        <w:rPr>
          <w:rFonts w:ascii="BalticaUzbek" w:hAnsi="BalticaUzbek"/>
          <w:color w:val="000000"/>
          <w:sz w:val="28"/>
        </w:rPr>
        <w:t>и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. Ушбу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оидаларга биноан аксарият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олларда 21 ёшга тўлмаган шахслар катталар кузатувисиз круизларда иштирок этишга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ўйилмайди; мактаб ў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увчиларидан иборат </w:t>
      </w:r>
      <w:r w:rsidRPr="00EE41EC">
        <w:rPr>
          <w:rFonts w:ascii="BalticaUzbek" w:hAnsi="BalticaUzbek"/>
          <w:color w:val="000000"/>
          <w:sz w:val="28"/>
          <w:lang w:val="uz-Cyrl-UZ"/>
        </w:rPr>
        <w:lastRenderedPageBreak/>
        <w:t>гуру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лардан бронлаштиришга аризалар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абул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илинмайди; круиз компаниялари со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ли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и яхши бўлмаган йўловчини лайнерга чи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аришни рад этиш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у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у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ига эга. Шу сабабли круизга шартнома тузиш пайтида туристлар уни амалга ошириш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оидалари ва шартлари билан пухта танишиб чи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ишлари лозим. 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b/>
          <w:i/>
          <w:color w:val="000000"/>
          <w:sz w:val="28"/>
          <w:lang w:val="uz-Cyrl-UZ"/>
        </w:rPr>
        <w:t xml:space="preserve">Паромларда круизлар </w:t>
      </w:r>
      <w:r w:rsidRPr="00EE41EC">
        <w:rPr>
          <w:rFonts w:ascii="BalticaUzbek" w:hAnsi="BalticaUzbek"/>
          <w:color w:val="000000"/>
          <w:sz w:val="28"/>
          <w:lang w:val="uz-Cyrl-UZ"/>
        </w:rPr>
        <w:t>денгиз саё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атларининг сўнгги йилларда оммавийлашиб бораётган турларидин биридир. Умумий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олда паром деганда муайян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ир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о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лар ўртасидаги сув тўси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лари ор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али транспорт воситалари (автомобиллар, автобуслар, темир йўл вагонлари), юклар ва йўловчиларни мунтазам ташишга мўлжалланган сузувчи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урилма (кема, сол ва ш.к.) тушунилади. 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>Круиз ма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садларида фойдаланиладиган замонавий паромлар фан ва техниканинг охирги юту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лари асосида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урилган, сув устидаги ша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арларни эсга соладиган кўп палубали кемалардир. Энг комфортабель паром круизлари Болти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денгизида «Silja Line» ва «Viking Line» компаниялари томонидан амалга оширилади. Уларда мижозлар учун дискотекалар, ресторанлар, кафелар, сауналар, бассейнлар, пош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>линасиз савдо дўконлари ва шу кабилар ташкил этилган.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t xml:space="preserve">Ушбу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паромларда амалга ошириладиган </w:t>
      </w:r>
      <w:r w:rsidRPr="00EE41EC">
        <w:rPr>
          <w:rFonts w:ascii="BalticaUzbek" w:hAnsi="BalticaUzbek"/>
          <w:color w:val="000000"/>
          <w:sz w:val="28"/>
        </w:rPr>
        <w:t>туристик-экскурсия дастурлари 4 — 8 кун давом этади. Бу ва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т ичида туристлар Финляндия ва Шве</w:t>
      </w:r>
      <w:r w:rsidRPr="00EE41EC">
        <w:rPr>
          <w:rFonts w:ascii="BalticaUzbek" w:hAnsi="BalticaUzbek"/>
          <w:color w:val="000000"/>
          <w:sz w:val="28"/>
        </w:rPr>
        <w:softHyphen/>
        <w:t xml:space="preserve">циянинг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адимги ва нав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proofErr w:type="gramStart"/>
      <w:r w:rsidRPr="00EE41EC">
        <w:rPr>
          <w:rFonts w:ascii="BalticaUzbek" w:hAnsi="BalticaUzbek"/>
          <w:color w:val="000000"/>
          <w:sz w:val="28"/>
          <w:lang w:val="uz-Cyrl-UZ"/>
        </w:rPr>
        <w:t>ирон</w:t>
      </w:r>
      <w:proofErr w:type="gramEnd"/>
      <w:r w:rsidRPr="00EE41EC">
        <w:rPr>
          <w:rFonts w:ascii="BalticaUzbek" w:hAnsi="BalticaUzbek"/>
          <w:color w:val="000000"/>
          <w:sz w:val="28"/>
          <w:lang w:val="uz-Cyrl-UZ"/>
        </w:rPr>
        <w:t xml:space="preserve"> ша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арлари меъморчилиги, </w:t>
      </w:r>
      <w:r w:rsidRPr="00EE41EC">
        <w:rPr>
          <w:rFonts w:ascii="BalticaUzbek" w:hAnsi="BalticaUzbek"/>
          <w:color w:val="000000"/>
          <w:sz w:val="28"/>
        </w:rPr>
        <w:t xml:space="preserve">Скандинавия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ишло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ларининг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аёти билан танишиш, бир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анча музейларга, Хельсинкидаги «Серена» аквапарки ва «Итакескус» савдо марказига ташриф буюриш имкониятига эга бўлади. Болалар билан саё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ат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илувчиларга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</w:rPr>
        <w:t>«Эртаклар мамлакатига саё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ат»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деган махсус дастур назарда тутилган</w:t>
      </w:r>
      <w:r w:rsidRPr="00EE41EC">
        <w:rPr>
          <w:rFonts w:ascii="BalticaUzbek" w:hAnsi="BalticaUzbek"/>
          <w:color w:val="000000"/>
          <w:sz w:val="28"/>
        </w:rPr>
        <w:t>.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color w:val="000000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</w:rPr>
        <w:t xml:space="preserve">Паромларга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жойлашишда </w:t>
      </w:r>
      <w:r w:rsidRPr="00EE41EC">
        <w:rPr>
          <w:rFonts w:ascii="BalticaUzbek" w:hAnsi="BalticaUzbek"/>
          <w:color w:val="000000"/>
          <w:sz w:val="28"/>
        </w:rPr>
        <w:t xml:space="preserve">туристларга моддий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олати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ар </w:t>
      </w:r>
      <w:proofErr w:type="gramStart"/>
      <w:r w:rsidRPr="00EE41EC">
        <w:rPr>
          <w:rFonts w:ascii="BalticaUzbek" w:hAnsi="BalticaUzbek"/>
          <w:color w:val="000000"/>
          <w:sz w:val="28"/>
        </w:rPr>
        <w:t>хил б</w:t>
      </w:r>
      <w:proofErr w:type="gramEnd"/>
      <w:r w:rsidRPr="00EE41EC">
        <w:rPr>
          <w:rFonts w:ascii="BalticaUzbek" w:hAnsi="BalticaUzbek"/>
          <w:color w:val="000000"/>
          <w:sz w:val="28"/>
        </w:rPr>
        <w:t>ўлган мижозларга мўлжалланган ком</w:t>
      </w:r>
      <w:r w:rsidRPr="00EE41EC">
        <w:rPr>
          <w:rFonts w:ascii="BalticaUzbek" w:hAnsi="BalticaUzbek"/>
          <w:color w:val="000000"/>
          <w:sz w:val="28"/>
        </w:rPr>
        <w:softHyphen/>
        <w:t>фортабель каюталар та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дим этилади.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оида </w:t>
      </w:r>
      <w:r w:rsidRPr="00EE41EC">
        <w:rPr>
          <w:rFonts w:ascii="BalticaUzbek" w:hAnsi="BalticaUzbek"/>
          <w:color w:val="000000"/>
          <w:sz w:val="28"/>
          <w:lang w:val="uz-Cyrl-UZ"/>
        </w:rPr>
        <w:lastRenderedPageBreak/>
        <w:t>тари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асида, </w:t>
      </w:r>
      <w:r w:rsidRPr="00EE41EC">
        <w:rPr>
          <w:rFonts w:ascii="BalticaUzbek" w:hAnsi="BalticaUzbek"/>
          <w:color w:val="000000"/>
          <w:sz w:val="28"/>
        </w:rPr>
        <w:t>каюталарда гардероб, кондицио</w:t>
      </w:r>
      <w:r w:rsidRPr="00EE41EC">
        <w:rPr>
          <w:rFonts w:ascii="BalticaUzbek" w:hAnsi="BalticaUzbek"/>
          <w:color w:val="000000"/>
          <w:sz w:val="28"/>
        </w:rPr>
        <w:softHyphen/>
        <w:t xml:space="preserve">нер, душ, туалет, телевизор, фен, ички телефон, иккита каравот бўлади. Оилавий каютлар, шунингдек ногиронлар ва аллергиклар учун мўлжалланган каюталар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ам бор. 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 xml:space="preserve">Круиз тарзида дам олишни таклиф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илувчи ташкилотлардан таш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ари, автобус турларига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амда автомашина олиб келиш учун сафарлар ташкил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илувчи фирмаларга, шунингдек автомобиль олиб келиб сотиш билан шу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улланувчи жисмоний шахсларга хизмат кўрсатишга ихтисослашган компаниялар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ам мавжуд. Россияда бундай паром компаниялари орасида «TT-Line» (Болти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денгизининг 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арбий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исмида, Германия билан Швеция орали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ида ишлайди) ва «Finnlines» (Финляндия ва Германия ўртасида ало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илади) компаниялари маш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ур.</w:t>
      </w:r>
    </w:p>
    <w:p w:rsidR="0047630E" w:rsidRPr="00EE41EC" w:rsidRDefault="0047630E" w:rsidP="0047630E">
      <w:pPr>
        <w:spacing w:line="360" w:lineRule="auto"/>
        <w:ind w:firstLine="567"/>
        <w:jc w:val="both"/>
        <w:rPr>
          <w:rFonts w:ascii="BalticaUzbek" w:hAnsi="BalticaUzbek"/>
          <w:color w:val="000000"/>
          <w:sz w:val="28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>Болти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денгизи минта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асида бир неча йирик ташувчиларнинг мавжудлиги улардан нафа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ат транспорт ало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аси учун, балки паромларда комплекс турларни ташкил этиш учун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ам фойдаланиш имконини беради. Масалан, Хельсинкидан Травемюндгача «Finnlines» паромида, Росток (Германия)дан Триллеборг (Швеция)гача – «TT-Line» паромида ва Стокгольмдан Хельсинкигача — «Viking Line» паромида саё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ат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илиш мумкин. </w:t>
      </w:r>
      <w:r w:rsidRPr="00EE41EC">
        <w:rPr>
          <w:rFonts w:ascii="BalticaUzbek" w:hAnsi="BalticaUzbek"/>
          <w:color w:val="000000"/>
          <w:sz w:val="28"/>
        </w:rPr>
        <w:t xml:space="preserve">Бундай автобус-паром </w:t>
      </w:r>
      <w:proofErr w:type="gramStart"/>
      <w:r w:rsidRPr="00EE41EC">
        <w:rPr>
          <w:rFonts w:ascii="BalticaUzbek" w:hAnsi="BalticaUzbek"/>
          <w:color w:val="000000"/>
          <w:sz w:val="28"/>
        </w:rPr>
        <w:t>тури</w:t>
      </w:r>
      <w:proofErr w:type="gramEnd"/>
      <w:r w:rsidRPr="00EE41EC">
        <w:rPr>
          <w:rFonts w:ascii="BalticaUzbek" w:hAnsi="BalticaUzbek"/>
          <w:color w:val="000000"/>
          <w:sz w:val="28"/>
        </w:rPr>
        <w:t xml:space="preserve"> 10—14 кунга мўлжалланган.</w:t>
      </w:r>
    </w:p>
    <w:p w:rsidR="0047630E" w:rsidRPr="00EE41EC" w:rsidRDefault="0047630E" w:rsidP="0047630E">
      <w:pPr>
        <w:spacing w:line="360" w:lineRule="auto"/>
        <w:ind w:firstLine="567"/>
        <w:jc w:val="both"/>
        <w:rPr>
          <w:rFonts w:ascii="BalticaUzbek" w:hAnsi="BalticaUzbek"/>
          <w:color w:val="000000"/>
          <w:sz w:val="28"/>
        </w:rPr>
      </w:pPr>
    </w:p>
    <w:p w:rsidR="0047630E" w:rsidRPr="00EE41EC" w:rsidRDefault="0047630E" w:rsidP="0047630E">
      <w:pPr>
        <w:shd w:val="clear" w:color="auto" w:fill="FFFFFF"/>
        <w:spacing w:line="360" w:lineRule="auto"/>
        <w:jc w:val="center"/>
        <w:rPr>
          <w:rFonts w:ascii="BalticaUzbek" w:hAnsi="BalticaUzbek"/>
          <w:b/>
          <w:color w:val="000000"/>
          <w:sz w:val="28"/>
        </w:rPr>
      </w:pPr>
      <w:r w:rsidRPr="00EE41EC">
        <w:rPr>
          <w:rFonts w:ascii="BalticaUzbek" w:hAnsi="BalticaUzbek"/>
          <w:b/>
          <w:color w:val="000000"/>
          <w:sz w:val="28"/>
        </w:rPr>
        <w:t xml:space="preserve">3. </w:t>
      </w:r>
      <w:proofErr w:type="gramStart"/>
      <w:r w:rsidRPr="00EE41EC">
        <w:rPr>
          <w:rFonts w:ascii="BalticaUzbek" w:hAnsi="BalticaUzbek"/>
          <w:b/>
          <w:sz w:val="28"/>
        </w:rPr>
        <w:t>Дарё</w:t>
      </w:r>
      <w:proofErr w:type="gramEnd"/>
      <w:r w:rsidRPr="00EE41EC">
        <w:rPr>
          <w:rFonts w:ascii="BalticaUzbek" w:hAnsi="BalticaUzbek"/>
          <w:b/>
          <w:sz w:val="28"/>
        </w:rPr>
        <w:t xml:space="preserve"> круиз кемаларида туристларга хизмат кўрсатиш</w:t>
      </w:r>
    </w:p>
    <w:p w:rsidR="0047630E" w:rsidRPr="00EE41EC" w:rsidRDefault="0047630E" w:rsidP="0047630E">
      <w:pPr>
        <w:shd w:val="clear" w:color="auto" w:fill="FFFFFF"/>
        <w:ind w:firstLine="567"/>
        <w:jc w:val="both"/>
        <w:rPr>
          <w:rFonts w:ascii="BalticaUzbek" w:hAnsi="BalticaUzbek"/>
          <w:color w:val="000000"/>
          <w:sz w:val="28"/>
        </w:rPr>
      </w:pP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proofErr w:type="gramStart"/>
      <w:r w:rsidRPr="00EE41EC">
        <w:rPr>
          <w:rFonts w:ascii="BalticaUzbek" w:hAnsi="BalticaUzbek"/>
          <w:color w:val="000000"/>
          <w:sz w:val="28"/>
        </w:rPr>
        <w:t>Дарё</w:t>
      </w:r>
      <w:proofErr w:type="gramEnd"/>
      <w:r w:rsidRPr="00EE41EC">
        <w:rPr>
          <w:rFonts w:ascii="BalticaUzbek" w:hAnsi="BalticaUzbek"/>
          <w:color w:val="000000"/>
          <w:sz w:val="28"/>
        </w:rPr>
        <w:t xml:space="preserve"> ва кўллар бўйлаб саё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ат ички сув системалари ривожланган мамлакатларда дам олишнинг энг оммавий усулларидан биридир. Ўтган асрнинг ўртларида туристик маршрутларда ишлашга мўлжалланган комфортабель дарё кемаларининг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урилиши денгиз круизлари жадал суръатларда ривожланишига олиб келди. 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i/>
          <w:color w:val="000000"/>
          <w:sz w:val="28"/>
        </w:rPr>
        <w:t xml:space="preserve">Ички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су</w:t>
      </w:r>
      <w:r w:rsidRPr="00EE41EC">
        <w:rPr>
          <w:rFonts w:ascii="BalticaUzbek" w:hAnsi="BalticaUzbek"/>
          <w:i/>
          <w:color w:val="000000"/>
          <w:sz w:val="28"/>
        </w:rPr>
        <w:t>в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i/>
          <w:color w:val="000000"/>
          <w:sz w:val="28"/>
        </w:rPr>
        <w:t>артериялари бўйлаб амалга ошириладиган круизлар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, денгиз 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lastRenderedPageBreak/>
        <w:t xml:space="preserve">круизларига </w:t>
      </w:r>
      <w:r w:rsidRPr="00EE41EC">
        <w:rPr>
          <w:rFonts w:ascii="BalticaUzbek" w:hAnsi="BalticaUzbek"/>
          <w:i/>
          <w:color w:val="000000"/>
          <w:sz w:val="28"/>
        </w:rPr>
        <w:t>солиштирг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>ан</w:t>
      </w:r>
      <w:r w:rsidRPr="00EE41EC">
        <w:rPr>
          <w:rFonts w:ascii="BalticaUzbek" w:hAnsi="BalticaUzbek"/>
          <w:i/>
          <w:color w:val="000000"/>
          <w:sz w:val="28"/>
        </w:rPr>
        <w:t xml:space="preserve">да, бир </w:t>
      </w:r>
      <w:r>
        <w:rPr>
          <w:rFonts w:ascii="BalticaUzbek" w:hAnsi="BalticaUzbek"/>
          <w:i/>
          <w:color w:val="000000"/>
          <w:sz w:val="28"/>
        </w:rPr>
        <w:t>қ</w:t>
      </w:r>
      <w:r w:rsidRPr="00EE41EC">
        <w:rPr>
          <w:rFonts w:ascii="BalticaUzbek" w:hAnsi="BalticaUzbek"/>
          <w:i/>
          <w:color w:val="000000"/>
          <w:sz w:val="28"/>
        </w:rPr>
        <w:t>анча</w:t>
      </w:r>
      <w:r w:rsidRPr="00EE41EC">
        <w:rPr>
          <w:rFonts w:ascii="BalticaUzbek" w:hAnsi="BalticaUzbek"/>
          <w:i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i/>
          <w:color w:val="000000"/>
          <w:sz w:val="28"/>
        </w:rPr>
        <w:t xml:space="preserve">устунликларга эга. </w:t>
      </w:r>
      <w:r w:rsidRPr="00EE41EC">
        <w:rPr>
          <w:rFonts w:ascii="BalticaUzbek" w:hAnsi="BalticaUzbek"/>
          <w:color w:val="000000"/>
          <w:sz w:val="28"/>
        </w:rPr>
        <w:t>Улар муттасил ўзгарувчи манзарани кузатиш, сафар маршрути йирик а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оли яшайдиган пунктлар ор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али ўтган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олда ша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арлар меъморчилигини ўрганиш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, </w:t>
      </w:r>
      <w:r w:rsidRPr="00EE41EC">
        <w:rPr>
          <w:rFonts w:ascii="BalticaUzbek" w:hAnsi="BalticaUzbek"/>
          <w:color w:val="000000"/>
          <w:sz w:val="28"/>
        </w:rPr>
        <w:t>агар саё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ат кичик манёврчан кемада амалга оширилаётган бўлса, </w:t>
      </w:r>
      <w:r w:rsidRPr="00EE41EC">
        <w:rPr>
          <w:rFonts w:ascii="BalticaUzbek" w:hAnsi="BalticaUzbek"/>
          <w:color w:val="000000"/>
          <w:sz w:val="28"/>
          <w:lang w:val="uz-Cyrl-UZ"/>
        </w:rPr>
        <w:t>истал</w:t>
      </w:r>
      <w:r w:rsidRPr="00EE41EC">
        <w:rPr>
          <w:rFonts w:ascii="BalticaUzbek" w:hAnsi="BalticaUzbek"/>
          <w:color w:val="000000"/>
          <w:sz w:val="28"/>
        </w:rPr>
        <w:t>ган маъ</w:t>
      </w:r>
      <w:r>
        <w:rPr>
          <w:rFonts w:ascii="BalticaUzbek" w:hAnsi="BalticaUzbek"/>
          <w:color w:val="000000"/>
          <w:sz w:val="28"/>
        </w:rPr>
        <w:t>қ</w:t>
      </w:r>
      <w:proofErr w:type="gramStart"/>
      <w:r w:rsidRPr="00EE41EC">
        <w:rPr>
          <w:rFonts w:ascii="BalticaUzbek" w:hAnsi="BalticaUzbek"/>
          <w:color w:val="000000"/>
          <w:sz w:val="28"/>
        </w:rPr>
        <w:t>ул</w:t>
      </w:r>
      <w:proofErr w:type="gramEnd"/>
      <w:r w:rsidRPr="00EE41EC">
        <w:rPr>
          <w:rFonts w:ascii="BalticaUzbek" w:hAnsi="BalticaUzbek"/>
          <w:color w:val="000000"/>
          <w:sz w:val="28"/>
        </w:rPr>
        <w:t xml:space="preserve"> хушманзара жойда тўхташ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имконини беради. Бундан таш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ари, дарёлар ва кўлларда барпо этилган гидротехника иншоотлари (шлюзлар, каналлар, сув омборлари)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ам туристлар ди</w:t>
      </w:r>
      <w:r>
        <w:rPr>
          <w:rFonts w:ascii="BalticaUzbek" w:hAnsi="BalticaUzbek"/>
          <w:color w:val="000000"/>
          <w:sz w:val="28"/>
          <w:lang w:val="uz-Cyrl-UZ"/>
        </w:rPr>
        <w:t>ққ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атига сазовор объектлардир. Дарё круизи турист учун бир йўналишда амалга оширилиши ёки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ал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али маршрутга эга бўлиши мумкин. 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>Дарё бўйлаб саё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атларни </w:t>
      </w:r>
      <w:r w:rsidRPr="00EE41EC">
        <w:rPr>
          <w:rFonts w:ascii="BalticaUzbek" w:hAnsi="BalticaUzbek"/>
          <w:b/>
          <w:i/>
          <w:color w:val="000000"/>
          <w:sz w:val="28"/>
          <w:lang w:val="uz-Cyrl-UZ"/>
        </w:rPr>
        <w:t xml:space="preserve">ё кема эгалари, ё туристик компаниялар </w:t>
      </w:r>
      <w:r w:rsidRPr="00EE41EC">
        <w:rPr>
          <w:rFonts w:ascii="BalticaUzbek" w:hAnsi="BalticaUzbek"/>
          <w:color w:val="000000"/>
          <w:sz w:val="28"/>
          <w:lang w:val="uz-Cyrl-UZ"/>
        </w:rPr>
        <w:t>ташкил этиши мумкин. Масалан, Россияда Волга дарё кемачилик бош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армаси «Ри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 xml:space="preserve">хард Зорге», «Александр Свешников» теплоходларида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уйидаги круизларни амалга оширади: «Москва—Нижний Новгород— Москва» маршрути бўйича «Золо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>тые купола России» круизи (10 кун), Углич, Мишкин, Кострома, Плёс, Муром ша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арларида тўхтаган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олда; «Москва— Плёс— Москва» маршрути бўйича «Узоры Костромы» круизи (6 кун), Углич, Мишкин, Ярославль, Кострома ша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арларида тўхтаган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олда; «Москва—Углич—Москва» ва «Москва—Тверь—Москва» маршрутлари бўйлаб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ис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 муддатли уч кунлик саё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атлар. </w:t>
      </w:r>
      <w:r w:rsidRPr="00EE41EC">
        <w:rPr>
          <w:rFonts w:ascii="BalticaUzbek" w:hAnsi="BalticaUzbek"/>
          <w:color w:val="000000"/>
          <w:sz w:val="28"/>
        </w:rPr>
        <w:t>Яна бир маш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ур ташувчи — Москва </w:t>
      </w:r>
      <w:proofErr w:type="gramStart"/>
      <w:r w:rsidRPr="00EE41EC">
        <w:rPr>
          <w:rFonts w:ascii="BalticaUzbek" w:hAnsi="BalticaUzbek"/>
          <w:color w:val="000000"/>
          <w:sz w:val="28"/>
        </w:rPr>
        <w:t>дарё</w:t>
      </w:r>
      <w:proofErr w:type="gramEnd"/>
      <w:r w:rsidRPr="00EE41EC">
        <w:rPr>
          <w:rFonts w:ascii="BalticaUzbek" w:hAnsi="BalticaUzbek"/>
          <w:color w:val="000000"/>
          <w:sz w:val="28"/>
        </w:rPr>
        <w:t xml:space="preserve"> кемачилик бош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армаси «Москва—Астрахань—Москва» (20 кун), «Москва—Санкт-Петербург—Москва» (9 ва 13 кун), «Москва—Ярославль—Москва» (5 кун), «Москва—Углич—Москва» (3 кун)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круиз дастурларини таклиф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илади</w:t>
      </w:r>
      <w:r w:rsidRPr="00EE41EC">
        <w:rPr>
          <w:rFonts w:ascii="BalticaUzbek" w:hAnsi="BalticaUzbek"/>
          <w:color w:val="000000"/>
          <w:sz w:val="28"/>
        </w:rPr>
        <w:t xml:space="preserve">.   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proofErr w:type="gramStart"/>
      <w:r w:rsidRPr="00EE41EC">
        <w:rPr>
          <w:rFonts w:ascii="BalticaUzbek" w:hAnsi="BalticaUzbek"/>
          <w:color w:val="000000"/>
          <w:sz w:val="28"/>
        </w:rPr>
        <w:t>Дарё</w:t>
      </w:r>
      <w:proofErr w:type="gramEnd"/>
      <w:r w:rsidRPr="00EE41EC">
        <w:rPr>
          <w:rFonts w:ascii="BalticaUzbek" w:hAnsi="BalticaUzbek"/>
          <w:color w:val="000000"/>
          <w:sz w:val="28"/>
        </w:rPr>
        <w:t xml:space="preserve"> саё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атлари ва круизлари билан шу</w:t>
      </w:r>
      <w:r>
        <w:rPr>
          <w:rFonts w:ascii="BalticaUzbek" w:hAnsi="BalticaUzbek"/>
          <w:color w:val="000000"/>
          <w:sz w:val="28"/>
        </w:rPr>
        <w:t>ғ</w:t>
      </w:r>
      <w:r w:rsidRPr="00EE41EC">
        <w:rPr>
          <w:rFonts w:ascii="BalticaUzbek" w:hAnsi="BalticaUzbek"/>
          <w:color w:val="000000"/>
          <w:sz w:val="28"/>
        </w:rPr>
        <w:t>улланадиган туристик компаниялар ўз флотига эга бўлади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ёки кемаларни уларнинг эгаларидан фрахт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илади. Кемани фрахтга беришда кема эгаси тўхташ пайтларида унга хизмат кўрсатиш, буюртмачига ёнил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уйилган теплоход та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дим этишга шартнома тузиши мумкин. </w:t>
      </w:r>
      <w:r w:rsidRPr="00256FF5">
        <w:rPr>
          <w:rFonts w:ascii="BalticaUzbek" w:hAnsi="BalticaUzbek"/>
          <w:color w:val="000000"/>
          <w:sz w:val="28"/>
          <w:lang w:val="uz-Cyrl-UZ"/>
        </w:rPr>
        <w:t xml:space="preserve">Мазкур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амкорлик усули фирмаларга анча </w:t>
      </w:r>
      <w:r>
        <w:rPr>
          <w:rFonts w:ascii="BalticaUzbek" w:hAnsi="BalticaUzbek"/>
          <w:color w:val="000000"/>
          <w:sz w:val="28"/>
          <w:lang w:val="uz-Cyrl-UZ"/>
        </w:rPr>
        <w:lastRenderedPageBreak/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имматга тушади. Иккинчи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олда опе</w:t>
      </w:r>
      <w:r w:rsidRPr="00EE41EC">
        <w:rPr>
          <w:rFonts w:ascii="BalticaUzbek" w:hAnsi="BalticaUzbek"/>
          <w:color w:val="000000"/>
          <w:sz w:val="28"/>
          <w:lang w:val="uz-Cyrl-UZ"/>
        </w:rPr>
        <w:softHyphen/>
        <w:t>ратор тўхташ жойлари билан шартнома тузиш, ёнил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и, ози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-ов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ат ма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сулотлари харид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илиш ва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.к. билан ўзи шу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улланади. Круизни шундай ташкил этиш туристик фирмаларга харажатларни камайтириш ва тегишинча хизматлар кўрсатиш пакетини арзонлаштириш имконини беради. У</w:t>
      </w:r>
      <w:r w:rsidRPr="00EE41EC">
        <w:rPr>
          <w:rFonts w:ascii="BalticaUzbek" w:hAnsi="BalticaUzbek"/>
          <w:color w:val="000000"/>
          <w:sz w:val="28"/>
        </w:rPr>
        <w:t xml:space="preserve">муман олганда, йирик теплоходни фрахт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илиш ба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оси бир кунда 4000</w:t>
      </w:r>
      <w:r w:rsidRPr="00EE41EC">
        <w:rPr>
          <w:rFonts w:ascii="BalticaUzbek" w:hAnsi="BalticaUzbek"/>
          <w:color w:val="000000"/>
          <w:sz w:val="28"/>
          <w:lang w:val="uz-Cyrl-UZ"/>
        </w:rPr>
        <w:t>-</w:t>
      </w:r>
      <w:r w:rsidRPr="00EE41EC">
        <w:rPr>
          <w:rFonts w:ascii="BalticaUzbek" w:hAnsi="BalticaUzbek"/>
          <w:color w:val="000000"/>
          <w:sz w:val="28"/>
        </w:rPr>
        <w:t>8000 А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Ш долларини ташкил этиши мумкин.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</w:rPr>
        <w:t xml:space="preserve">Ички </w:t>
      </w:r>
      <w:proofErr w:type="gramStart"/>
      <w:r w:rsidRPr="00EE41EC">
        <w:rPr>
          <w:rFonts w:ascii="BalticaUzbek" w:hAnsi="BalticaUzbek"/>
          <w:color w:val="000000"/>
          <w:sz w:val="28"/>
          <w:lang w:val="uz-Cyrl-UZ"/>
        </w:rPr>
        <w:t>дарё</w:t>
      </w:r>
      <w:proofErr w:type="gramEnd"/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</w:rPr>
        <w:t>круизларини ташкил этишда турфирма кема эгаси билан фрахт шартларида шартнома тузиши лозим.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Шартнома тузилганидан кейин турфирма круиз рейсларига йўлланмалар сотиш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у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у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ига эга бўлади. </w:t>
      </w:r>
    </w:p>
    <w:p w:rsidR="0047630E" w:rsidRPr="00256FF5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256FF5">
        <w:rPr>
          <w:rFonts w:ascii="BalticaUzbek" w:hAnsi="BalticaUzbek"/>
          <w:color w:val="000000"/>
          <w:sz w:val="28"/>
          <w:lang w:val="uz-Cyrl-UZ"/>
        </w:rPr>
        <w:t xml:space="preserve">Кемаларни </w:t>
      </w:r>
      <w:r w:rsidRPr="00EE41EC">
        <w:rPr>
          <w:rFonts w:ascii="BalticaUzbek" w:hAnsi="BalticaUzbek"/>
          <w:color w:val="000000"/>
          <w:sz w:val="28"/>
          <w:lang w:val="uz-Cyrl-UZ"/>
        </w:rPr>
        <w:t>и</w:t>
      </w:r>
      <w:r w:rsidRPr="00256FF5">
        <w:rPr>
          <w:rFonts w:ascii="BalticaUzbek" w:hAnsi="BalticaUzbek"/>
          <w:color w:val="000000"/>
          <w:sz w:val="28"/>
          <w:lang w:val="uz-Cyrl-UZ"/>
        </w:rPr>
        <w:t>жарага олиш шартномасида қуйидаги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маълумот</w:t>
      </w:r>
      <w:r w:rsidRPr="00256FF5">
        <w:rPr>
          <w:rFonts w:ascii="BalticaUzbek" w:hAnsi="BalticaUzbek"/>
          <w:color w:val="000000"/>
          <w:sz w:val="28"/>
          <w:lang w:val="uz-Cyrl-UZ"/>
        </w:rPr>
        <w:t>лар кўрсатилади: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t>-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кема</w:t>
      </w:r>
      <w:r w:rsidRPr="00EE41EC">
        <w:rPr>
          <w:rFonts w:ascii="BalticaUzbek" w:hAnsi="BalticaUzbek"/>
          <w:color w:val="000000"/>
          <w:sz w:val="28"/>
        </w:rPr>
        <w:t>лар сони ва номи;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t>- улардаги ўринлар ми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дори (тоифалар бўйича);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t>- круизларнинг маршрутлари ва уларнинг муддатлари;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t xml:space="preserve">-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 бир кема учун </w:t>
      </w:r>
      <w:r w:rsidRPr="00EE41EC">
        <w:rPr>
          <w:rFonts w:ascii="BalticaUzbek" w:hAnsi="BalticaUzbek"/>
          <w:color w:val="000000"/>
          <w:sz w:val="28"/>
        </w:rPr>
        <w:t>бир рейс айланишида зарур чойшаб ва ёсти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 жилдлари сони ва уларнинг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иймати;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t xml:space="preserve">-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ар бир рейс айлан</w:t>
      </w:r>
      <w:r w:rsidRPr="00EE41EC">
        <w:rPr>
          <w:rFonts w:ascii="BalticaUzbek" w:hAnsi="BalticaUzbek"/>
          <w:color w:val="000000"/>
          <w:sz w:val="28"/>
        </w:rPr>
        <w:t xml:space="preserve">масига чипталар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иймати ва шартнома бўйича тў</w:t>
      </w:r>
      <w:proofErr w:type="gramStart"/>
      <w:r w:rsidRPr="00EE41EC">
        <w:rPr>
          <w:rFonts w:ascii="BalticaUzbek" w:hAnsi="BalticaUzbek"/>
          <w:color w:val="000000"/>
          <w:sz w:val="28"/>
          <w:lang w:val="uz-Cyrl-UZ"/>
        </w:rPr>
        <w:t>ланадиган</w:t>
      </w:r>
      <w:proofErr w:type="gramEnd"/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нинг умумий суммаси</w:t>
      </w:r>
      <w:r w:rsidRPr="00EE41EC">
        <w:rPr>
          <w:rFonts w:ascii="BalticaUzbek" w:hAnsi="BalticaUzbek"/>
          <w:color w:val="000000"/>
          <w:sz w:val="28"/>
        </w:rPr>
        <w:t>;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t>- тарафларнинг жавобгарлиги.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t xml:space="preserve">Туристларни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ташиш </w:t>
      </w:r>
      <w:proofErr w:type="gramStart"/>
      <w:r w:rsidRPr="00EE41EC">
        <w:rPr>
          <w:rFonts w:ascii="BalticaUzbek" w:hAnsi="BalticaUzbek"/>
          <w:color w:val="000000"/>
          <w:sz w:val="28"/>
          <w:lang w:val="uz-Cyrl-UZ"/>
        </w:rPr>
        <w:t>учун</w:t>
      </w:r>
      <w:proofErr w:type="gramEnd"/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рейс бошланишидан кечи билан </w:t>
      </w:r>
      <w:r w:rsidRPr="00EE41EC">
        <w:rPr>
          <w:rFonts w:ascii="BalticaUzbek" w:hAnsi="BalticaUzbek"/>
          <w:color w:val="000000"/>
          <w:sz w:val="28"/>
        </w:rPr>
        <w:t xml:space="preserve">15 кун олдин амалга оширилиши лозим. 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color w:val="000000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</w:rPr>
        <w:t xml:space="preserve">Транспорт </w:t>
      </w:r>
      <w:r w:rsidRPr="00EE41EC">
        <w:rPr>
          <w:rFonts w:ascii="BalticaUzbek" w:hAnsi="BalticaUzbek"/>
          <w:color w:val="000000"/>
          <w:sz w:val="28"/>
          <w:lang w:val="uz-Cyrl-UZ"/>
        </w:rPr>
        <w:t>воситасини ижарага олиш шартномасидан таш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ари, </w:t>
      </w:r>
      <w:r w:rsidRPr="00EE41EC">
        <w:rPr>
          <w:rFonts w:ascii="BalticaUzbek" w:hAnsi="BalticaUzbek"/>
          <w:color w:val="000000"/>
          <w:sz w:val="28"/>
        </w:rPr>
        <w:t xml:space="preserve">турфирма яна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уйидаги шартномаларни тузиши зарур</w:t>
      </w:r>
      <w:r w:rsidRPr="00EE41EC">
        <w:rPr>
          <w:rFonts w:ascii="BalticaUzbek" w:hAnsi="BalticaUzbek"/>
          <w:color w:val="000000"/>
          <w:sz w:val="28"/>
        </w:rPr>
        <w:t>: ресторан хизмати бош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армаси билан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туристларни </w:t>
      </w:r>
      <w:r w:rsidRPr="00EE41EC">
        <w:rPr>
          <w:rFonts w:ascii="BalticaUzbek" w:hAnsi="BalticaUzbek"/>
          <w:color w:val="000000"/>
          <w:sz w:val="28"/>
        </w:rPr>
        <w:t>ов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атлантиришга;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абул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илувчи ташкилотлар билан</w:t>
      </w:r>
      <w:r w:rsidRPr="00EE41EC">
        <w:rPr>
          <w:rFonts w:ascii="BalticaUzbek" w:hAnsi="BalticaUzbek"/>
          <w:color w:val="000000"/>
          <w:sz w:val="28"/>
        </w:rPr>
        <w:t xml:space="preserve"> экскурсия хизматлари кўрсатишга; кинопро</w:t>
      </w:r>
      <w:r w:rsidRPr="00EE41EC">
        <w:rPr>
          <w:rFonts w:ascii="BalticaUzbek" w:hAnsi="BalticaUzbek"/>
          <w:color w:val="000000"/>
          <w:sz w:val="28"/>
        </w:rPr>
        <w:softHyphen/>
        <w:t>кат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ёки </w:t>
      </w:r>
      <w:r w:rsidRPr="00EE41EC">
        <w:rPr>
          <w:rFonts w:ascii="BalticaUzbek" w:hAnsi="BalticaUzbek"/>
          <w:color w:val="000000"/>
          <w:sz w:val="28"/>
        </w:rPr>
        <w:t>видеопрокат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корхоналари билан</w:t>
      </w:r>
      <w:r w:rsidRPr="00EE41EC">
        <w:rPr>
          <w:rFonts w:ascii="BalticaUzbek" w:hAnsi="BalticaUzbek"/>
          <w:color w:val="000000"/>
          <w:sz w:val="28"/>
        </w:rPr>
        <w:t xml:space="preserve"> теплоходларнинг кинозалларида намойиш этиш учун фильмларнинг кин</w:t>
      </w:r>
      <w:proofErr w:type="gramStart"/>
      <w:r w:rsidRPr="00EE41EC">
        <w:rPr>
          <w:rFonts w:ascii="BalticaUzbek" w:hAnsi="BalticaUzbek"/>
          <w:color w:val="000000"/>
          <w:sz w:val="28"/>
        </w:rPr>
        <w:t>о-</w:t>
      </w:r>
      <w:proofErr w:type="gramEnd"/>
      <w:r w:rsidRPr="00EE41EC">
        <w:rPr>
          <w:rFonts w:ascii="BalticaUzbek" w:hAnsi="BalticaUzbek"/>
          <w:color w:val="000000"/>
          <w:sz w:val="28"/>
        </w:rPr>
        <w:t xml:space="preserve"> ёки видеонусхаларини олишга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; </w:t>
      </w:r>
      <w:r w:rsidRPr="00EE41EC">
        <w:rPr>
          <w:rFonts w:ascii="BalticaUzbek" w:hAnsi="BalticaUzbek"/>
          <w:color w:val="000000"/>
          <w:sz w:val="28"/>
        </w:rPr>
        <w:t xml:space="preserve">кутубхоналар </w:t>
      </w:r>
      <w:r w:rsidRPr="00EE41EC">
        <w:rPr>
          <w:rFonts w:ascii="BalticaUzbek" w:hAnsi="BalticaUzbek"/>
          <w:color w:val="000000"/>
          <w:sz w:val="28"/>
        </w:rPr>
        <w:lastRenderedPageBreak/>
        <w:t>билан рейсларни китоблар билан таъминлашга; муси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а жамоалари, артистлар, лекторлар </w:t>
      </w:r>
      <w:proofErr w:type="gramStart"/>
      <w:r w:rsidRPr="00EE41EC">
        <w:rPr>
          <w:rFonts w:ascii="BalticaUzbek" w:hAnsi="BalticaUzbek"/>
          <w:color w:val="000000"/>
          <w:sz w:val="28"/>
        </w:rPr>
        <w:t>ва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 w:rsidRPr="00EE41EC">
        <w:rPr>
          <w:rFonts w:ascii="BalticaUzbek" w:hAnsi="BalticaUzbek"/>
          <w:color w:val="000000"/>
          <w:sz w:val="28"/>
        </w:rPr>
        <w:t>шу</w:t>
      </w:r>
      <w:proofErr w:type="gramEnd"/>
      <w:r w:rsidRPr="00EE41EC">
        <w:rPr>
          <w:rFonts w:ascii="BalticaUzbek" w:hAnsi="BalticaUzbek"/>
          <w:color w:val="000000"/>
          <w:sz w:val="28"/>
        </w:rPr>
        <w:t xml:space="preserve"> </w:t>
      </w:r>
      <w:r w:rsidRPr="00EE41EC">
        <w:rPr>
          <w:rFonts w:ascii="BalticaUzbek" w:hAnsi="BalticaUzbek"/>
          <w:color w:val="000000"/>
          <w:sz w:val="28"/>
          <w:lang w:val="uz-Cyrl-UZ"/>
        </w:rPr>
        <w:t>кабилар билан шартномалар</w:t>
      </w:r>
      <w:r w:rsidRPr="00EE41EC">
        <w:rPr>
          <w:rFonts w:ascii="BalticaUzbek" w:hAnsi="BalticaUzbek"/>
          <w:color w:val="000000"/>
          <w:sz w:val="28"/>
        </w:rPr>
        <w:t>.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 xml:space="preserve">Круиз кемаларида сафар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илаётган йўловчиларга нисбатан, махсус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оидаларда назарда тутилмаган барча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олларда одатдаги йўловчилар учун белгиланган йўловчи,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ўл юки ва багаж ташишнинг барча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оидалари амал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илади. Круиз кемасига йўловчиларни рўйхатга олиш кема жўнашидан икки соат олдин бошланади. 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t>Рейс бошида кема капитани, круиз ра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бари</w:t>
      </w:r>
      <w:r w:rsidRPr="00EE41EC">
        <w:rPr>
          <w:rFonts w:ascii="BalticaUzbek" w:hAnsi="BalticaUzbek"/>
          <w:color w:val="000000"/>
          <w:sz w:val="28"/>
        </w:rPr>
        <w:t xml:space="preserve">, ресторан директори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ва кема </w:t>
      </w:r>
      <w:r w:rsidRPr="00EE41EC">
        <w:rPr>
          <w:rFonts w:ascii="BalticaUzbek" w:hAnsi="BalticaUzbek"/>
          <w:color w:val="000000"/>
          <w:sz w:val="28"/>
        </w:rPr>
        <w:t>врачи туристлар билан су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бат ўтказади. Су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батда улар сафар ма</w:t>
      </w:r>
      <w:r>
        <w:rPr>
          <w:rFonts w:ascii="BalticaUzbek" w:hAnsi="BalticaUzbek"/>
          <w:color w:val="000000"/>
          <w:sz w:val="28"/>
        </w:rPr>
        <w:t>қ</w:t>
      </w:r>
      <w:proofErr w:type="gramStart"/>
      <w:r w:rsidRPr="00EE41EC">
        <w:rPr>
          <w:rFonts w:ascii="BalticaUzbek" w:hAnsi="BalticaUzbek"/>
          <w:color w:val="000000"/>
          <w:sz w:val="28"/>
        </w:rPr>
        <w:t>сади</w:t>
      </w:r>
      <w:proofErr w:type="gramEnd"/>
      <w:r w:rsidRPr="00EE41EC">
        <w:rPr>
          <w:rFonts w:ascii="BalticaUzbek" w:hAnsi="BalticaUzbek"/>
          <w:color w:val="000000"/>
          <w:sz w:val="28"/>
        </w:rPr>
        <w:t xml:space="preserve"> ва шартларини, кемада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,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ир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о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да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амда дарёда чўмилиш</w:t>
      </w:r>
      <w:r w:rsidRPr="00EE41EC">
        <w:rPr>
          <w:rFonts w:ascii="BalticaUzbek" w:hAnsi="BalticaUzbek"/>
          <w:color w:val="000000"/>
          <w:sz w:val="28"/>
        </w:rPr>
        <w:t xml:space="preserve"> пайтида ўзини тутиш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оидаларини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баён этади. 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proofErr w:type="gramStart"/>
      <w:r w:rsidRPr="00EE41EC">
        <w:rPr>
          <w:rFonts w:ascii="BalticaUzbek" w:hAnsi="BalticaUzbek"/>
          <w:color w:val="000000"/>
          <w:sz w:val="28"/>
        </w:rPr>
        <w:t xml:space="preserve">Йўлда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тўхтаганда ва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ир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о</w:t>
      </w:r>
      <w:r>
        <w:rPr>
          <w:rFonts w:ascii="BalticaUzbek" w:hAnsi="BalticaUzbek"/>
          <w:color w:val="000000"/>
          <w:sz w:val="28"/>
          <w:lang w:val="uz-Cyrl-UZ"/>
        </w:rPr>
        <w:t>ққ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 тушганда </w:t>
      </w:r>
      <w:r w:rsidRPr="00EE41EC">
        <w:rPr>
          <w:rFonts w:ascii="BalticaUzbek" w:hAnsi="BalticaUzbek"/>
          <w:color w:val="000000"/>
          <w:sz w:val="28"/>
        </w:rPr>
        <w:t xml:space="preserve">туристнинг ёнида кемага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айтишда вахтада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турган</w:t>
      </w:r>
      <w:r w:rsidRPr="00EE41EC">
        <w:rPr>
          <w:rFonts w:ascii="BalticaUzbek" w:hAnsi="BalticaUzbek"/>
          <w:color w:val="000000"/>
          <w:sz w:val="28"/>
        </w:rPr>
        <w:t xml:space="preserve"> денгизчига кўрсатиш учун турист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дафтарчаси ёки йўлланма </w:t>
      </w:r>
      <w:r w:rsidRPr="00EE41EC">
        <w:rPr>
          <w:rFonts w:ascii="BalticaUzbek" w:hAnsi="BalticaUzbek"/>
          <w:color w:val="000000"/>
          <w:sz w:val="28"/>
        </w:rPr>
        <w:t xml:space="preserve">корешоги бўлиши лозим.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ир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>о</w:t>
      </w:r>
      <w:r>
        <w:rPr>
          <w:rFonts w:ascii="BalticaUzbek" w:hAnsi="BalticaUzbek"/>
          <w:color w:val="000000"/>
          <w:sz w:val="28"/>
          <w:lang w:val="uz-Cyrl-UZ"/>
        </w:rPr>
        <w:t>ққ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 тушган барча йўловчилар </w:t>
      </w:r>
      <w:r w:rsidRPr="00EE41EC">
        <w:rPr>
          <w:rFonts w:ascii="BalticaUzbek" w:hAnsi="BalticaUzbek"/>
          <w:color w:val="000000"/>
          <w:sz w:val="28"/>
        </w:rPr>
        <w:t>теплоходга белгиланган ва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тда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айтиб келишлари зарур, чунки турист кечикканлиги учун рейсни кечиктиришга йўл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ўйилмайди.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proofErr w:type="gramEnd"/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color w:val="000000"/>
          <w:sz w:val="28"/>
        </w:rPr>
        <w:t>Саё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ат </w:t>
      </w:r>
      <w:r w:rsidRPr="00EE41EC">
        <w:rPr>
          <w:rFonts w:ascii="BalticaUzbek" w:hAnsi="BalticaUzbek"/>
          <w:color w:val="000000"/>
          <w:sz w:val="28"/>
          <w:lang w:val="uz-Cyrl-UZ"/>
        </w:rPr>
        <w:t>чо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ида </w:t>
      </w:r>
      <w:r w:rsidRPr="00EE41EC">
        <w:rPr>
          <w:rFonts w:ascii="BalticaUzbek" w:hAnsi="BalticaUzbek"/>
          <w:color w:val="000000"/>
          <w:sz w:val="28"/>
        </w:rPr>
        <w:t>теплоход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бортида </w:t>
      </w:r>
      <w:r w:rsidRPr="00EE41EC">
        <w:rPr>
          <w:rFonts w:ascii="BalticaUzbek" w:hAnsi="BalticaUzbek"/>
          <w:color w:val="000000"/>
          <w:sz w:val="28"/>
        </w:rPr>
        <w:t xml:space="preserve">туристларга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ар хил — пуллик ва бепул хизматлар кўрсатилади. Бепул хизматларга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,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оида тари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асида,</w:t>
      </w:r>
      <w:r w:rsidRPr="00EE41EC">
        <w:rPr>
          <w:rFonts w:ascii="BalticaUzbek" w:hAnsi="BalticaUzbek"/>
          <w:color w:val="000000"/>
          <w:sz w:val="28"/>
        </w:rPr>
        <w:t xml:space="preserve">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уйидагилар киради: бассейндан, кинозалдан, кутубхонадан фойдаланиш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, </w:t>
      </w:r>
      <w:r w:rsidRPr="00EE41EC">
        <w:rPr>
          <w:rFonts w:ascii="BalticaUzbek" w:hAnsi="BalticaUzbek"/>
          <w:color w:val="000000"/>
          <w:sz w:val="28"/>
        </w:rPr>
        <w:t>теледастурлар намойиши салонида телевизор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томоша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илиш, </w:t>
      </w:r>
      <w:r w:rsidRPr="00EE41EC">
        <w:rPr>
          <w:rFonts w:ascii="BalticaUzbek" w:hAnsi="BalticaUzbek"/>
          <w:color w:val="000000"/>
          <w:sz w:val="28"/>
        </w:rPr>
        <w:t xml:space="preserve">тез тиббий ёрдам олиш. Пуллик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хизматларга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уйидагилар киради</w:t>
      </w:r>
      <w:r w:rsidRPr="00EE41EC">
        <w:rPr>
          <w:rFonts w:ascii="BalticaUzbek" w:hAnsi="BalticaUzbek"/>
          <w:color w:val="000000"/>
          <w:sz w:val="28"/>
        </w:rPr>
        <w:t xml:space="preserve">: бардан, буфетдан, киосклардан товарлар харид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илиш, сартарошхона, буюмларни са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лаш камераси хизматларидан фойдаланиш.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b/>
          <w:i/>
          <w:color w:val="000000"/>
          <w:sz w:val="28"/>
        </w:rPr>
        <w:t xml:space="preserve">Хорижий </w:t>
      </w:r>
      <w:r w:rsidRPr="00EE41EC">
        <w:rPr>
          <w:rFonts w:ascii="BalticaUzbek" w:hAnsi="BalticaUzbek"/>
          <w:b/>
          <w:i/>
          <w:color w:val="000000"/>
          <w:sz w:val="28"/>
          <w:lang w:val="uz-Cyrl-UZ"/>
        </w:rPr>
        <w:t xml:space="preserve">дарё круизлари </w:t>
      </w:r>
      <w:r w:rsidRPr="00EE41EC">
        <w:rPr>
          <w:rFonts w:ascii="BalticaUzbek" w:hAnsi="BalticaUzbek"/>
          <w:color w:val="000000"/>
          <w:sz w:val="28"/>
        </w:rPr>
        <w:t>йирик дарёлар ва кў</w:t>
      </w:r>
      <w:proofErr w:type="gramStart"/>
      <w:r w:rsidRPr="00EE41EC">
        <w:rPr>
          <w:rFonts w:ascii="BalticaUzbek" w:hAnsi="BalticaUzbek"/>
          <w:color w:val="000000"/>
          <w:sz w:val="28"/>
        </w:rPr>
        <w:t>п</w:t>
      </w:r>
      <w:proofErr w:type="gramEnd"/>
      <w:r w:rsidRPr="00EE41EC">
        <w:rPr>
          <w:rFonts w:ascii="BalticaUzbek" w:hAnsi="BalticaUzbek"/>
          <w:color w:val="000000"/>
          <w:sz w:val="28"/>
        </w:rPr>
        <w:t xml:space="preserve"> сонли кўллар мавжуд бўлган, шунингдек каналлар системаси ривожланган мамлакатларда кенг тар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алган. 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арбий </w:t>
      </w:r>
      <w:r w:rsidRPr="00EE41EC">
        <w:rPr>
          <w:rFonts w:ascii="BalticaUzbek" w:hAnsi="BalticaUzbek"/>
          <w:color w:val="000000"/>
          <w:sz w:val="28"/>
        </w:rPr>
        <w:t>Европа давлатларида Днепр, Луар, Рейн, Рона, Сена, Эльба дарёлари бўйлаб круизлар айни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са маш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ур. Бундан таш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ари, </w:t>
      </w:r>
      <w:r>
        <w:rPr>
          <w:rFonts w:ascii="BalticaUzbek" w:hAnsi="BalticaUzbek"/>
          <w:color w:val="000000"/>
          <w:sz w:val="28"/>
        </w:rPr>
        <w:t>ғ</w:t>
      </w:r>
      <w:r w:rsidRPr="00EE41EC">
        <w:rPr>
          <w:rFonts w:ascii="BalticaUzbek" w:hAnsi="BalticaUzbek"/>
          <w:color w:val="000000"/>
          <w:sz w:val="28"/>
        </w:rPr>
        <w:t xml:space="preserve">арб </w:t>
      </w:r>
      <w:r w:rsidRPr="00EE41EC">
        <w:rPr>
          <w:rFonts w:ascii="BalticaUzbek" w:hAnsi="BalticaUzbek"/>
          <w:color w:val="000000"/>
          <w:sz w:val="28"/>
        </w:rPr>
        <w:lastRenderedPageBreak/>
        <w:t xml:space="preserve">мамлакатларида дарё бўйлаб сайр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 xml:space="preserve">илиш учун моторли </w:t>
      </w:r>
      <w:r>
        <w:rPr>
          <w:rFonts w:ascii="BalticaUzbek" w:hAnsi="BalticaUzbek"/>
          <w:color w:val="000000"/>
          <w:sz w:val="28"/>
        </w:rPr>
        <w:t>қ</w:t>
      </w:r>
      <w:r w:rsidRPr="00EE41EC">
        <w:rPr>
          <w:rFonts w:ascii="BalticaUzbek" w:hAnsi="BalticaUzbek"/>
          <w:color w:val="000000"/>
          <w:sz w:val="28"/>
        </w:rPr>
        <w:t>айи</w:t>
      </w:r>
      <w:r>
        <w:rPr>
          <w:rFonts w:ascii="BalticaUzbek" w:hAnsi="BalticaUzbek"/>
          <w:color w:val="000000"/>
          <w:sz w:val="28"/>
        </w:rPr>
        <w:t>қ</w:t>
      </w:r>
      <w:proofErr w:type="gramStart"/>
      <w:r w:rsidRPr="00EE41EC">
        <w:rPr>
          <w:rFonts w:ascii="BalticaUzbek" w:hAnsi="BalticaUzbek"/>
          <w:color w:val="000000"/>
          <w:sz w:val="28"/>
        </w:rPr>
        <w:t xml:space="preserve">лар 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ам</w:t>
      </w:r>
      <w:proofErr w:type="gramEnd"/>
      <w:r w:rsidRPr="00EE41EC">
        <w:rPr>
          <w:rFonts w:ascii="BalticaUzbek" w:hAnsi="BalticaUzbek"/>
          <w:color w:val="000000"/>
          <w:sz w:val="28"/>
          <w:lang w:val="uz-Cyrl-UZ"/>
        </w:rPr>
        <w:t xml:space="preserve"> ижарага берилади. Уларни йўловчи лицензиясиз </w:t>
      </w:r>
      <w:r>
        <w:rPr>
          <w:rFonts w:ascii="BalticaUzbek" w:hAnsi="BalticaUzbek"/>
          <w:color w:val="000000"/>
          <w:sz w:val="28"/>
          <w:lang w:val="uz-Cyrl-UZ"/>
        </w:rPr>
        <w:t>ҳ</w:t>
      </w:r>
      <w:r w:rsidRPr="00EE41EC">
        <w:rPr>
          <w:rFonts w:ascii="BalticaUzbek" w:hAnsi="BalticaUzbek"/>
          <w:color w:val="000000"/>
          <w:sz w:val="28"/>
          <w:lang w:val="uz-Cyrl-UZ"/>
        </w:rPr>
        <w:t>ам бош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ариши мумкин, чунки бу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айи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ларни бош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ариш бўйича йўл-йўри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кўрсатиш тадбири атиги 45 минут ва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тни эгаллайди.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color w:val="000000"/>
          <w:sz w:val="28"/>
        </w:rPr>
      </w:pPr>
      <w:r w:rsidRPr="00EE41EC">
        <w:rPr>
          <w:rFonts w:ascii="BalticaUzbek" w:hAnsi="BalticaUzbek"/>
          <w:color w:val="000000"/>
          <w:sz w:val="28"/>
          <w:lang w:val="uz-Cyrl-UZ"/>
        </w:rPr>
        <w:t>Одатда кемачалар (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айи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лар) тезлиги соатига 15 км дан ошмайди. Б</w:t>
      </w:r>
      <w:r w:rsidRPr="00EE41EC">
        <w:rPr>
          <w:rFonts w:ascii="BalticaUzbek" w:hAnsi="BalticaUzbek"/>
          <w:color w:val="000000"/>
          <w:sz w:val="28"/>
        </w:rPr>
        <w:t>у табиат ёки ша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>ар манзараси билан яхши танишиш имконини беради. Африкада Нил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дарёси бўйлаб</w:t>
      </w:r>
      <w:r w:rsidRPr="00EE41EC">
        <w:rPr>
          <w:rFonts w:ascii="BalticaUzbek" w:hAnsi="BalticaUzbek"/>
          <w:color w:val="000000"/>
          <w:sz w:val="28"/>
        </w:rPr>
        <w:t xml:space="preserve">, Жанубий Америкада — Амазонка бўйлаб, Шимолий Америкада — каналлар системаси билан </w:t>
      </w:r>
      <w:r w:rsidRPr="00EE41EC">
        <w:rPr>
          <w:rFonts w:ascii="BalticaUzbek" w:hAnsi="BalticaUzbek"/>
          <w:color w:val="000000"/>
          <w:sz w:val="28"/>
          <w:lang w:val="uz-Cyrl-UZ"/>
        </w:rPr>
        <w:t>ўзаро бо</w:t>
      </w:r>
      <w:r>
        <w:rPr>
          <w:rFonts w:ascii="BalticaUzbek" w:hAnsi="BalticaUzbek"/>
          <w:color w:val="000000"/>
          <w:sz w:val="28"/>
          <w:lang w:val="uz-Cyrl-UZ"/>
        </w:rPr>
        <w:t>ғ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ланган </w:t>
      </w:r>
      <w:r w:rsidRPr="00EE41EC">
        <w:rPr>
          <w:rFonts w:ascii="BalticaUzbek" w:hAnsi="BalticaUzbek"/>
          <w:color w:val="000000"/>
          <w:sz w:val="28"/>
        </w:rPr>
        <w:t>Буюк</w:t>
      </w:r>
      <w:proofErr w:type="gramStart"/>
      <w:r w:rsidRPr="00EE41EC">
        <w:rPr>
          <w:rFonts w:ascii="BalticaUzbek" w:hAnsi="BalticaUzbek"/>
          <w:color w:val="000000"/>
          <w:sz w:val="28"/>
        </w:rPr>
        <w:t xml:space="preserve"> К</w:t>
      </w:r>
      <w:proofErr w:type="gramEnd"/>
      <w:r w:rsidRPr="00EE41EC">
        <w:rPr>
          <w:rFonts w:ascii="BalticaUzbek" w:hAnsi="BalticaUzbek"/>
          <w:color w:val="000000"/>
          <w:sz w:val="28"/>
        </w:rPr>
        <w:t>ўллар бўйлаб круизлар маш</w:t>
      </w:r>
      <w:r>
        <w:rPr>
          <w:rFonts w:ascii="BalticaUzbek" w:hAnsi="BalticaUzbek"/>
          <w:color w:val="000000"/>
          <w:sz w:val="28"/>
        </w:rPr>
        <w:t>ҳ</w:t>
      </w:r>
      <w:r w:rsidRPr="00EE41EC">
        <w:rPr>
          <w:rFonts w:ascii="BalticaUzbek" w:hAnsi="BalticaUzbek"/>
          <w:color w:val="000000"/>
          <w:sz w:val="28"/>
        </w:rPr>
        <w:t xml:space="preserve">ур. 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708"/>
        <w:jc w:val="both"/>
        <w:rPr>
          <w:rFonts w:ascii="BalticaUzbek" w:hAnsi="BalticaUzbek"/>
          <w:color w:val="000000"/>
          <w:sz w:val="28"/>
        </w:rPr>
      </w:pPr>
    </w:p>
    <w:p w:rsidR="0047630E" w:rsidRPr="00EE41EC" w:rsidRDefault="0047630E" w:rsidP="0047630E">
      <w:pPr>
        <w:pStyle w:val="1"/>
        <w:spacing w:line="360" w:lineRule="auto"/>
        <w:rPr>
          <w:rFonts w:ascii="BalticaUzbek" w:hAnsi="BalticaUzbek"/>
        </w:rPr>
      </w:pPr>
      <w:r w:rsidRPr="00EE41EC">
        <w:rPr>
          <w:rFonts w:ascii="BalticaUzbek" w:hAnsi="BalticaUzbek"/>
        </w:rPr>
        <w:t xml:space="preserve">4. Яхтинг </w:t>
      </w:r>
      <w:r>
        <w:rPr>
          <w:rFonts w:ascii="BalticaUzbek" w:hAnsi="BalticaUzbek"/>
          <w:lang w:val="uz-Cyrl-UZ"/>
        </w:rPr>
        <w:t>ҳ</w:t>
      </w:r>
      <w:r w:rsidRPr="00EE41EC">
        <w:rPr>
          <w:rFonts w:ascii="BalticaUzbek" w:hAnsi="BalticaUzbek"/>
          <w:lang w:val="uz-Cyrl-UZ"/>
        </w:rPr>
        <w:t xml:space="preserve">амда сувда дам олишнинг </w:t>
      </w:r>
      <w:proofErr w:type="gramStart"/>
      <w:r w:rsidRPr="00EE41EC">
        <w:rPr>
          <w:rFonts w:ascii="BalticaUzbek" w:hAnsi="BalticaUzbek"/>
          <w:lang w:val="uz-Cyrl-UZ"/>
        </w:rPr>
        <w:t>бош</w:t>
      </w:r>
      <w:proofErr w:type="gramEnd"/>
      <w:r>
        <w:rPr>
          <w:rFonts w:ascii="BalticaUzbek" w:hAnsi="BalticaUzbek"/>
          <w:lang w:val="uz-Cyrl-UZ"/>
        </w:rPr>
        <w:t>қ</w:t>
      </w:r>
      <w:r w:rsidRPr="00EE41EC">
        <w:rPr>
          <w:rFonts w:ascii="BalticaUzbek" w:hAnsi="BalticaUzbek"/>
          <w:lang w:val="uz-Cyrl-UZ"/>
        </w:rPr>
        <w:t>а турлари</w:t>
      </w:r>
    </w:p>
    <w:p w:rsidR="0047630E" w:rsidRPr="00EE41EC" w:rsidRDefault="0047630E" w:rsidP="0047630E">
      <w:pPr>
        <w:ind w:firstLine="567"/>
        <w:jc w:val="both"/>
        <w:rPr>
          <w:rFonts w:ascii="BalticaUzbek" w:hAnsi="BalticaUzbek"/>
          <w:sz w:val="28"/>
          <w:lang w:val="uz-Cyrl-UZ"/>
        </w:rPr>
      </w:pPr>
    </w:p>
    <w:p w:rsidR="0047630E" w:rsidRPr="00EE41EC" w:rsidRDefault="0047630E" w:rsidP="0047630E">
      <w:pPr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  <w:lang w:val="uz-Cyrl-UZ"/>
        </w:rPr>
        <w:t>Денгиз индустрияси уюшмалари хал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аро кенгаши (ICOMIA) берган статистика маълумотлари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ар йили 750 мингдан орти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 сайр кемалари ишлаб чи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арилишини кўрсатади. </w:t>
      </w:r>
      <w:r w:rsidRPr="00EE41EC">
        <w:rPr>
          <w:rFonts w:ascii="BalticaUzbek" w:hAnsi="BalticaUzbek"/>
          <w:sz w:val="28"/>
        </w:rPr>
        <w:t>Бу кемаларнинг ярми</w:t>
      </w:r>
      <w:proofErr w:type="gramStart"/>
      <w:r w:rsidRPr="00EE41EC">
        <w:rPr>
          <w:rFonts w:ascii="BalticaUzbek" w:hAnsi="BalticaUzbek"/>
          <w:sz w:val="28"/>
        </w:rPr>
        <w:t xml:space="preserve"> А</w:t>
      </w:r>
      <w:proofErr w:type="gramEnd"/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Шда ишлаб чи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арилади. Канада 100 мингта, Франция – 40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>мингта шундай кемалар ишлаб чи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аради. ICОMIA</w:t>
      </w:r>
      <w:r w:rsidRPr="00EE41EC">
        <w:rPr>
          <w:rFonts w:ascii="BalticaUzbek" w:hAnsi="BalticaUzbek"/>
          <w:sz w:val="28"/>
          <w:lang w:val="uz-Cyrl-UZ"/>
        </w:rPr>
        <w:t xml:space="preserve"> маълумотларига кўра</w:t>
      </w:r>
      <w:r w:rsidRPr="00EE41EC">
        <w:rPr>
          <w:rFonts w:ascii="BalticaUzbek" w:hAnsi="BalticaUzbek"/>
          <w:sz w:val="28"/>
        </w:rPr>
        <w:t>, жа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>онда 20 млн</w:t>
      </w:r>
      <w:proofErr w:type="gramStart"/>
      <w:r w:rsidRPr="00EE41EC">
        <w:rPr>
          <w:rFonts w:ascii="BalticaUzbek" w:hAnsi="BalticaUzbek"/>
          <w:sz w:val="28"/>
        </w:rPr>
        <w:t>.г</w:t>
      </w:r>
      <w:proofErr w:type="gramEnd"/>
      <w:r w:rsidRPr="00EE41EC">
        <w:rPr>
          <w:rFonts w:ascii="BalticaUzbek" w:hAnsi="BalticaUzbek"/>
          <w:sz w:val="28"/>
        </w:rPr>
        <w:t>а я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 xml:space="preserve">ин шундай кемалар мавжуд бўлиб, уларнинг 17 млн. – ички </w:t>
      </w:r>
      <w:r w:rsidRPr="00EE41EC">
        <w:rPr>
          <w:rFonts w:ascii="BalticaUzbek" w:hAnsi="BalticaUzbek"/>
          <w:sz w:val="28"/>
          <w:lang w:val="uz-Cyrl-UZ"/>
        </w:rPr>
        <w:t xml:space="preserve">сув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авзаларида ва денгизларда фойдаланиладиган </w:t>
      </w:r>
      <w:r w:rsidRPr="00EE41EC">
        <w:rPr>
          <w:rFonts w:ascii="BalticaUzbek" w:hAnsi="BalticaUzbek"/>
          <w:sz w:val="28"/>
        </w:rPr>
        <w:t xml:space="preserve">моторли 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айи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 xml:space="preserve">лар, 3 млн. </w:t>
      </w:r>
      <w:r w:rsidRPr="00EE41EC">
        <w:rPr>
          <w:rFonts w:ascii="BalticaUzbek" w:hAnsi="BalticaUzbek"/>
          <w:sz w:val="28"/>
          <w:lang w:val="uz-Cyrl-UZ"/>
        </w:rPr>
        <w:t xml:space="preserve">– елканли кемалардир. </w:t>
      </w:r>
    </w:p>
    <w:p w:rsidR="0047630E" w:rsidRPr="00EE41EC" w:rsidRDefault="0047630E" w:rsidP="0047630E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</w:rPr>
        <w:t xml:space="preserve">Кичик </w:t>
      </w:r>
      <w:r w:rsidRPr="00EE41EC">
        <w:rPr>
          <w:rFonts w:ascii="BalticaUzbek" w:hAnsi="BalticaUzbek"/>
          <w:sz w:val="28"/>
          <w:lang w:val="uz-Cyrl-UZ"/>
        </w:rPr>
        <w:t>кемаларда са</w:t>
      </w:r>
      <w:r w:rsidRPr="00EE41EC">
        <w:rPr>
          <w:rFonts w:ascii="BalticaUzbek" w:hAnsi="BalticaUzbek"/>
          <w:sz w:val="28"/>
        </w:rPr>
        <w:t>ё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 xml:space="preserve">ат таклиф 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илувчи йирик операторлар орасида Англиянинг "Sunsail", "Sovereign", "Sailing Holldays"</w:t>
      </w:r>
      <w:r w:rsidRPr="00EE41EC">
        <w:rPr>
          <w:rFonts w:ascii="BalticaUzbek" w:hAnsi="BalticaUzbek"/>
          <w:sz w:val="28"/>
          <w:lang w:val="uz-Cyrl-UZ"/>
        </w:rPr>
        <w:t xml:space="preserve"> фирмаларини, Голландиянинг </w:t>
      </w:r>
      <w:r w:rsidRPr="00EE41EC">
        <w:rPr>
          <w:rFonts w:ascii="BalticaUzbek" w:hAnsi="BalticaUzbek"/>
          <w:sz w:val="28"/>
        </w:rPr>
        <w:t xml:space="preserve">ОСС компаниясини, Грециянинг "Одиссей" ва "Космос" фирмаларини 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айд этиш мумкин.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256FF5">
        <w:rPr>
          <w:rFonts w:ascii="BalticaUzbek" w:hAnsi="BalticaUzbek"/>
          <w:sz w:val="28"/>
          <w:lang w:val="uz-Cyrl-UZ"/>
        </w:rPr>
        <w:t>Туризм мазкур турининг географияси жуда ранг-барангдир.</w:t>
      </w:r>
      <w:r w:rsidRPr="00EE41EC">
        <w:rPr>
          <w:rFonts w:ascii="BalticaUzbek" w:hAnsi="BalticaUzbek"/>
          <w:sz w:val="28"/>
          <w:lang w:val="uz-Cyrl-UZ"/>
        </w:rPr>
        <w:t xml:space="preserve"> Ўз жозибадорлиги ва сузишнинг хавфсизлигига кўра биринчи ўринни Греция ороллари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авзаси эгаллайди. К</w:t>
      </w:r>
      <w:r w:rsidRPr="00256FF5">
        <w:rPr>
          <w:rFonts w:ascii="BalticaUzbek" w:hAnsi="BalticaUzbek"/>
          <w:sz w:val="28"/>
          <w:lang w:val="uz-Cyrl-UZ"/>
        </w:rPr>
        <w:t>ейинги ўринларда Кариб</w:t>
      </w:r>
      <w:r w:rsidRPr="00EE41EC">
        <w:rPr>
          <w:rFonts w:ascii="BalticaUzbek" w:hAnsi="BalticaUzbek"/>
          <w:sz w:val="28"/>
          <w:lang w:val="uz-Cyrl-UZ"/>
        </w:rPr>
        <w:t xml:space="preserve"> денгизи </w:t>
      </w:r>
      <w:r w:rsidRPr="00256FF5">
        <w:rPr>
          <w:rFonts w:ascii="BalticaUzbek" w:hAnsi="BalticaUzbek"/>
          <w:sz w:val="28"/>
          <w:lang w:val="uz-Cyrl-UZ"/>
        </w:rPr>
        <w:t>ва Тайланд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авзаси туради. Аксарият компаниялар кемаларни профессионал экипаж билан бирга фрахтга беради, аммо сузиш воситасини </w:t>
      </w:r>
      <w:r w:rsidRPr="00EE41EC">
        <w:rPr>
          <w:rFonts w:ascii="BalticaUzbek" w:hAnsi="BalticaUzbek"/>
          <w:sz w:val="28"/>
          <w:lang w:val="uz-Cyrl-UZ"/>
        </w:rPr>
        <w:lastRenderedPageBreak/>
        <w:t>бош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ариш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у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у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ини берувчи гуво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номага эга турист кемани экипажсиз фрахт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илиши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ам мумкин. </w:t>
      </w:r>
    </w:p>
    <w:p w:rsidR="0047630E" w:rsidRPr="00EE41EC" w:rsidRDefault="0047630E" w:rsidP="0047630E">
      <w:pPr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 xml:space="preserve">Ушбу </w:t>
      </w:r>
      <w:r w:rsidRPr="00EE41EC">
        <w:rPr>
          <w:rFonts w:ascii="BalticaUzbek" w:hAnsi="BalticaUzbek"/>
          <w:sz w:val="28"/>
          <w:lang w:val="uz-Cyrl-UZ"/>
        </w:rPr>
        <w:t xml:space="preserve">дам олиш турининг афзаллиги шундаки, </w:t>
      </w:r>
      <w:r w:rsidRPr="00EE41EC">
        <w:rPr>
          <w:rFonts w:ascii="BalticaUzbek" w:hAnsi="BalticaUzbek"/>
          <w:sz w:val="28"/>
        </w:rPr>
        <w:t xml:space="preserve">турист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аракат </w:t>
      </w:r>
      <w:r w:rsidRPr="00EE41EC">
        <w:rPr>
          <w:rFonts w:ascii="BalticaUzbek" w:hAnsi="BalticaUzbek"/>
          <w:sz w:val="28"/>
        </w:rPr>
        <w:t>маршрути ва графигини муста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ил танлаши мумкин.</w:t>
      </w:r>
    </w:p>
    <w:p w:rsidR="0047630E" w:rsidRPr="00EE41EC" w:rsidRDefault="0047630E" w:rsidP="0047630E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  <w:lang w:val="uz-Cyrl-UZ"/>
        </w:rPr>
        <w:t>6-10 йўловчига мўлжалланган ўртача катталикдаги я</w:t>
      </w:r>
      <w:r w:rsidRPr="00EE41EC">
        <w:rPr>
          <w:rFonts w:ascii="BalticaUzbek" w:hAnsi="BalticaUzbek"/>
          <w:sz w:val="28"/>
        </w:rPr>
        <w:t>хта бир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 xml:space="preserve">неча каютадан ва кают-компаниядан ташкил топади. Бундай яхталар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ожатхона</w:t>
      </w:r>
      <w:r w:rsidRPr="00EE41EC">
        <w:rPr>
          <w:rFonts w:ascii="BalticaUzbek" w:hAnsi="BalticaUzbek"/>
          <w:sz w:val="28"/>
        </w:rPr>
        <w:t>, душ, ов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 xml:space="preserve">ат тайёрлаш учун плита, ювиниш жойи, диванлар, шкафлар ва 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>оказолар билан жи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 xml:space="preserve">озланади. Яхтани </w:t>
      </w:r>
      <w:r w:rsidRPr="00EE41EC">
        <w:rPr>
          <w:rFonts w:ascii="BalticaUzbek" w:hAnsi="BalticaUzbek"/>
          <w:sz w:val="28"/>
          <w:lang w:val="uz-Cyrl-UZ"/>
        </w:rPr>
        <w:t xml:space="preserve">экипаж билан </w:t>
      </w:r>
      <w:r w:rsidRPr="00EE41EC">
        <w:rPr>
          <w:rFonts w:ascii="BalticaUzbek" w:hAnsi="BalticaUzbek"/>
          <w:sz w:val="28"/>
        </w:rPr>
        <w:t>фрахт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илиш нархлари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ар </w:t>
      </w:r>
      <w:r w:rsidRPr="00EE41EC">
        <w:rPr>
          <w:rFonts w:ascii="BalticaUzbek" w:hAnsi="BalticaUzbek"/>
          <w:sz w:val="28"/>
        </w:rPr>
        <w:t>хил.</w:t>
      </w:r>
      <w:r w:rsidRPr="00EE41EC">
        <w:rPr>
          <w:rFonts w:ascii="BalticaUzbek" w:hAnsi="BalticaUzbek"/>
          <w:sz w:val="28"/>
          <w:lang w:val="uz-Cyrl-UZ"/>
        </w:rPr>
        <w:t xml:space="preserve"> Масалан, Туркияда фрахт бир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афтада киши бошига 120 доллар туриши мумкин (Европадан авиаташув нархини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ам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ўшганда). "Moorings" хал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аро компаниясида саккиз кишига яхтани экипажи билан фрахт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илиш бир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афтада 5000 доллар туради (авиачипталар нархисиз).</w:t>
      </w:r>
    </w:p>
    <w:p w:rsidR="0047630E" w:rsidRPr="00EE41EC" w:rsidRDefault="0047630E" w:rsidP="0047630E">
      <w:pPr>
        <w:pStyle w:val="a5"/>
        <w:ind w:left="-11"/>
        <w:rPr>
          <w:rFonts w:ascii="BalticaUzbek" w:hAnsi="BalticaUzbek"/>
          <w:lang w:val="uz-Cyrl-UZ"/>
        </w:rPr>
      </w:pPr>
    </w:p>
    <w:p w:rsidR="0047630E" w:rsidRPr="00EE41EC" w:rsidRDefault="0047630E" w:rsidP="0047630E">
      <w:pPr>
        <w:pStyle w:val="a5"/>
        <w:ind w:left="-11" w:firstLine="11"/>
        <w:rPr>
          <w:rFonts w:ascii="BalticaUzbek" w:hAnsi="BalticaUzbek"/>
          <w:caps/>
        </w:rPr>
      </w:pPr>
      <w:r w:rsidRPr="00EE41EC">
        <w:rPr>
          <w:rFonts w:ascii="BalticaUzbek" w:hAnsi="BalticaUzbek"/>
        </w:rPr>
        <w:t>Хулоса</w:t>
      </w:r>
    </w:p>
    <w:p w:rsidR="0047630E" w:rsidRPr="00EE41EC" w:rsidRDefault="0047630E" w:rsidP="0047630E">
      <w:pPr>
        <w:ind w:left="40" w:firstLine="680"/>
        <w:jc w:val="both"/>
        <w:rPr>
          <w:rFonts w:ascii="BalticaUzbek" w:hAnsi="BalticaUzbek"/>
          <w:sz w:val="28"/>
          <w:lang w:val="uz-Cyrl-UZ"/>
        </w:rPr>
      </w:pPr>
    </w:p>
    <w:p w:rsidR="0047630E" w:rsidRPr="00EE41EC" w:rsidRDefault="0047630E" w:rsidP="0047630E">
      <w:pPr>
        <w:spacing w:line="360" w:lineRule="auto"/>
        <w:ind w:firstLine="527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 xml:space="preserve">Денгиз ва </w:t>
      </w:r>
      <w:proofErr w:type="gramStart"/>
      <w:r w:rsidRPr="00EE41EC">
        <w:rPr>
          <w:rFonts w:ascii="BalticaUzbek" w:hAnsi="BalticaUzbek"/>
          <w:sz w:val="28"/>
        </w:rPr>
        <w:t>дарё</w:t>
      </w:r>
      <w:proofErr w:type="gramEnd"/>
      <w:r w:rsidRPr="00EE41EC">
        <w:rPr>
          <w:rFonts w:ascii="BalticaUzbek" w:hAnsi="BalticaUzbek"/>
          <w:sz w:val="28"/>
        </w:rPr>
        <w:t xml:space="preserve"> круизлари бугунги кунда туристик бозорнинг му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 xml:space="preserve">им сегменти 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 xml:space="preserve">исобланади. Сўнгги </w:t>
      </w:r>
      <w:r w:rsidRPr="00EE41EC">
        <w:rPr>
          <w:rFonts w:ascii="BalticaUzbek" w:hAnsi="BalticaUzbek"/>
          <w:sz w:val="28"/>
          <w:lang w:val="uz-Cyrl-UZ"/>
        </w:rPr>
        <w:t>йилларда туристлардан таш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ари уларнинг автомобилларини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ам ташийдиган денгиз паромларига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изи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иш кучайди. 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567"/>
        <w:jc w:val="both"/>
        <w:rPr>
          <w:rFonts w:ascii="BalticaUzbek" w:hAnsi="BalticaUzbek"/>
          <w:b/>
          <w:sz w:val="28"/>
          <w:lang w:val="uz-Cyrl-UZ"/>
        </w:rPr>
      </w:pPr>
      <w:r w:rsidRPr="00EE41EC">
        <w:rPr>
          <w:rFonts w:ascii="BalticaUzbek" w:hAnsi="BalticaUzbek"/>
          <w:sz w:val="28"/>
        </w:rPr>
        <w:t xml:space="preserve">Круиз </w:t>
      </w:r>
      <w:r w:rsidRPr="00EE41EC">
        <w:rPr>
          <w:rFonts w:ascii="BalticaUzbek" w:hAnsi="BalticaUzbek"/>
          <w:sz w:val="28"/>
          <w:lang w:val="uz-Cyrl-UZ"/>
        </w:rPr>
        <w:t xml:space="preserve">ва паром келмаларида чипта нархлари, </w:t>
      </w:r>
      <w:r w:rsidRPr="00EE41EC">
        <w:rPr>
          <w:rFonts w:ascii="BalticaUzbek" w:hAnsi="BalticaUzbek"/>
          <w:sz w:val="28"/>
        </w:rPr>
        <w:t xml:space="preserve">тарифлар ва хизмат кўрсатиш класслари кеманинг катта-кичиклигига, уларда яратилган шароитга, хизмат кўрсатиш даражаси ва стандартларига, каюталар классига </w:t>
      </w:r>
      <w:proofErr w:type="gramStart"/>
      <w:r w:rsidRPr="00EE41EC">
        <w:rPr>
          <w:rFonts w:ascii="BalticaUzbek" w:hAnsi="BalticaUzbek"/>
          <w:sz w:val="28"/>
        </w:rPr>
        <w:t>бо</w:t>
      </w:r>
      <w:r>
        <w:rPr>
          <w:rFonts w:ascii="BalticaUzbek" w:hAnsi="BalticaUzbek"/>
          <w:sz w:val="28"/>
        </w:rPr>
        <w:t>ғ</w:t>
      </w:r>
      <w:r w:rsidRPr="00EE41EC">
        <w:rPr>
          <w:rFonts w:ascii="BalticaUzbek" w:hAnsi="BalticaUzbek"/>
          <w:sz w:val="28"/>
        </w:rPr>
        <w:t>ли</w:t>
      </w:r>
      <w:proofErr w:type="gramEnd"/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 xml:space="preserve"> бўлади. 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1974 йилда </w:t>
      </w:r>
      <w:r w:rsidRPr="00EE41EC">
        <w:rPr>
          <w:rFonts w:ascii="BalticaUzbek" w:hAnsi="BalticaUzbek"/>
          <w:color w:val="000000"/>
          <w:sz w:val="28"/>
        </w:rPr>
        <w:t xml:space="preserve">Афинада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абул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илинган </w:t>
      </w:r>
      <w:r w:rsidRPr="00EE41EC">
        <w:rPr>
          <w:rFonts w:ascii="BalticaUzbek" w:hAnsi="BalticaUzbek"/>
          <w:color w:val="000000"/>
          <w:sz w:val="28"/>
        </w:rPr>
        <w:t>«Денгизда йўловчи ва юк ташиш тў</w:t>
      </w:r>
      <w:r>
        <w:rPr>
          <w:rFonts w:ascii="BalticaUzbek" w:hAnsi="BalticaUzbek"/>
          <w:color w:val="000000"/>
          <w:sz w:val="28"/>
        </w:rPr>
        <w:t>ғ</w:t>
      </w:r>
      <w:r w:rsidRPr="00EE41EC">
        <w:rPr>
          <w:rFonts w:ascii="BalticaUzbek" w:hAnsi="BalticaUzbek"/>
          <w:color w:val="000000"/>
          <w:sz w:val="28"/>
        </w:rPr>
        <w:t>рисидаги Конвенция»</w:t>
      </w:r>
      <w:r w:rsidRPr="00EE41EC">
        <w:rPr>
          <w:rFonts w:ascii="BalticaUzbek" w:hAnsi="BalticaUzbek"/>
          <w:color w:val="000000"/>
          <w:sz w:val="28"/>
          <w:lang w:val="uz-Cyrl-UZ"/>
        </w:rPr>
        <w:t xml:space="preserve"> </w:t>
      </w:r>
      <w:r>
        <w:rPr>
          <w:rFonts w:ascii="BalticaUzbek" w:hAnsi="BalticaUzbek"/>
          <w:color w:val="000000"/>
          <w:sz w:val="28"/>
          <w:lang w:val="uz-Cyrl-UZ"/>
        </w:rPr>
        <w:t>қ</w:t>
      </w:r>
      <w:r w:rsidRPr="00EE41EC">
        <w:rPr>
          <w:rFonts w:ascii="BalticaUzbek" w:hAnsi="BalticaUzbek"/>
          <w:color w:val="000000"/>
          <w:sz w:val="28"/>
          <w:lang w:val="uz-Cyrl-UZ"/>
        </w:rPr>
        <w:t>оидалари</w:t>
      </w:r>
      <w:r w:rsidRPr="00EE41EC">
        <w:rPr>
          <w:rFonts w:ascii="BalticaUzbek" w:hAnsi="BalticaUzbek"/>
          <w:sz w:val="28"/>
        </w:rPr>
        <w:t xml:space="preserve"> асосий тартибга солувчи хал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 xml:space="preserve">аро 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 xml:space="preserve">ужжат 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>исобланади. Кариб</w:t>
      </w:r>
      <w:r w:rsidRPr="00EE41EC">
        <w:rPr>
          <w:rFonts w:ascii="BalticaUzbek" w:hAnsi="BalticaUzbek"/>
          <w:sz w:val="28"/>
          <w:lang w:val="uz-Cyrl-UZ"/>
        </w:rPr>
        <w:t xml:space="preserve"> денгизи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 xml:space="preserve">авзаси, </w:t>
      </w:r>
      <w:r w:rsidRPr="00EE41EC">
        <w:rPr>
          <w:rFonts w:ascii="BalticaUzbek" w:hAnsi="BalticaUzbek"/>
          <w:sz w:val="28"/>
        </w:rPr>
        <w:t>Ўртаер денгизи, А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 xml:space="preserve">Шнинг </w:t>
      </w:r>
      <w:r>
        <w:rPr>
          <w:rFonts w:ascii="BalticaUzbek" w:hAnsi="BalticaUzbek"/>
          <w:sz w:val="28"/>
        </w:rPr>
        <w:t>ғ</w:t>
      </w:r>
      <w:r w:rsidRPr="00EE41EC">
        <w:rPr>
          <w:rFonts w:ascii="BalticaUzbek" w:hAnsi="BalticaUzbek"/>
          <w:sz w:val="28"/>
        </w:rPr>
        <w:t xml:space="preserve">арбий </w:t>
      </w:r>
      <w:proofErr w:type="gramStart"/>
      <w:r w:rsidRPr="00EE41EC">
        <w:rPr>
          <w:rFonts w:ascii="BalticaUzbek" w:hAnsi="BalticaUzbek"/>
          <w:sz w:val="28"/>
        </w:rPr>
        <w:t>со</w:t>
      </w:r>
      <w:proofErr w:type="gramEnd"/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>или, Шимолий Европа ва Осиё денгиз круизлари иш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ибозлари орасида маш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 xml:space="preserve">ур бўлиб 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олмо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да.</w:t>
      </w:r>
      <w:r w:rsidRPr="00EE41EC">
        <w:rPr>
          <w:rFonts w:ascii="BalticaUzbek" w:hAnsi="BalticaUzbek"/>
          <w:sz w:val="28"/>
          <w:lang w:val="uz-Cyrl-UZ"/>
        </w:rPr>
        <w:t xml:space="preserve"> Туристларнинг ўсиб бораётган талабларини 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>ондириш ма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садида круиз компаниялари Япония, </w:t>
      </w:r>
      <w:r w:rsidRPr="00EE41EC">
        <w:rPr>
          <w:rFonts w:ascii="BalticaUzbek" w:hAnsi="BalticaUzbek"/>
          <w:sz w:val="28"/>
          <w:lang w:val="uz-Cyrl-UZ"/>
        </w:rPr>
        <w:lastRenderedPageBreak/>
        <w:t xml:space="preserve">Австралия ва Янги Зеландиядаги янги денгиз </w:t>
      </w:r>
      <w:r>
        <w:rPr>
          <w:rFonts w:ascii="BalticaUzbek" w:hAnsi="BalticaUzbek"/>
          <w:sz w:val="28"/>
          <w:lang w:val="uz-Cyrl-UZ"/>
        </w:rPr>
        <w:t>ҳ</w:t>
      </w:r>
      <w:r w:rsidRPr="00EE41EC">
        <w:rPr>
          <w:rFonts w:ascii="BalticaUzbek" w:hAnsi="BalticaUzbek"/>
          <w:sz w:val="28"/>
          <w:lang w:val="uz-Cyrl-UZ"/>
        </w:rPr>
        <w:t>удудларини ўзлаштиришга кўпро</w:t>
      </w:r>
      <w:r>
        <w:rPr>
          <w:rFonts w:ascii="BalticaUzbek" w:hAnsi="BalticaUzbek"/>
          <w:sz w:val="28"/>
          <w:lang w:val="uz-Cyrl-UZ"/>
        </w:rPr>
        <w:t>қ</w:t>
      </w:r>
      <w:r w:rsidRPr="00EE41EC">
        <w:rPr>
          <w:rFonts w:ascii="BalticaUzbek" w:hAnsi="BalticaUzbek"/>
          <w:sz w:val="28"/>
          <w:lang w:val="uz-Cyrl-UZ"/>
        </w:rPr>
        <w:t xml:space="preserve"> эътибор бера бошладилар. </w:t>
      </w:r>
    </w:p>
    <w:p w:rsidR="0047630E" w:rsidRPr="00EE41EC" w:rsidRDefault="0047630E" w:rsidP="0047630E">
      <w:pPr>
        <w:shd w:val="clear" w:color="auto" w:fill="FFFFFF"/>
        <w:spacing w:line="360" w:lineRule="auto"/>
        <w:ind w:firstLine="708"/>
        <w:jc w:val="center"/>
        <w:rPr>
          <w:rFonts w:ascii="BalticaUzbek" w:hAnsi="BalticaUzbek"/>
          <w:b/>
          <w:sz w:val="28"/>
          <w:lang w:val="uz-Cyrl-UZ"/>
        </w:rPr>
      </w:pPr>
    </w:p>
    <w:p w:rsidR="0047630E" w:rsidRPr="00EE41EC" w:rsidRDefault="0047630E" w:rsidP="0047630E">
      <w:pPr>
        <w:shd w:val="clear" w:color="auto" w:fill="FFFFFF"/>
        <w:spacing w:line="360" w:lineRule="auto"/>
        <w:ind w:firstLine="708"/>
        <w:jc w:val="center"/>
        <w:rPr>
          <w:rFonts w:ascii="BalticaUzbek" w:hAnsi="BalticaUzbek"/>
          <w:b/>
          <w:sz w:val="28"/>
        </w:rPr>
      </w:pPr>
      <w:r w:rsidRPr="00EE41EC">
        <w:rPr>
          <w:rFonts w:ascii="BalticaUzbek" w:hAnsi="BalticaUzbek"/>
          <w:b/>
          <w:sz w:val="28"/>
        </w:rPr>
        <w:t>Назорат саволлари:</w:t>
      </w:r>
    </w:p>
    <w:p w:rsidR="0047630E" w:rsidRPr="00EE41EC" w:rsidRDefault="0047630E" w:rsidP="0047630E">
      <w:pPr>
        <w:shd w:val="clear" w:color="auto" w:fill="FFFFFF"/>
        <w:ind w:firstLine="709"/>
        <w:jc w:val="both"/>
        <w:rPr>
          <w:rFonts w:ascii="BalticaUzbek" w:hAnsi="BalticaUzbek"/>
          <w:sz w:val="28"/>
        </w:rPr>
      </w:pPr>
    </w:p>
    <w:p w:rsidR="0047630E" w:rsidRPr="00EE41EC" w:rsidRDefault="0047630E" w:rsidP="0047630E">
      <w:pPr>
        <w:numPr>
          <w:ilvl w:val="0"/>
          <w:numId w:val="27"/>
        </w:numPr>
        <w:shd w:val="clear" w:color="auto" w:fill="FFFFFF"/>
        <w:tabs>
          <w:tab w:val="clear" w:pos="1068"/>
          <w:tab w:val="num" w:pos="851"/>
        </w:tabs>
        <w:spacing w:line="360" w:lineRule="auto"/>
        <w:ind w:left="851" w:hanging="284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 xml:space="preserve">Денгиз транспортига йўловчи ва юк ташишнинг 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 xml:space="preserve">андай </w:t>
      </w:r>
      <w:r>
        <w:rPr>
          <w:rFonts w:ascii="BalticaUzbek" w:hAnsi="BalticaUzbek"/>
          <w:sz w:val="28"/>
        </w:rPr>
        <w:t>ҳ</w:t>
      </w:r>
      <w:r w:rsidRPr="00EE41EC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proofErr w:type="gramStart"/>
      <w:r w:rsidRPr="00EE41EC">
        <w:rPr>
          <w:rFonts w:ascii="BalticaUzbek" w:hAnsi="BalticaUzbek"/>
          <w:sz w:val="28"/>
        </w:rPr>
        <w:t>у</w:t>
      </w:r>
      <w:proofErr w:type="gramEnd"/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ий асослари мавжуд?</w:t>
      </w:r>
    </w:p>
    <w:p w:rsidR="0047630E" w:rsidRPr="00EE41EC" w:rsidRDefault="0047630E" w:rsidP="0047630E">
      <w:pPr>
        <w:numPr>
          <w:ilvl w:val="0"/>
          <w:numId w:val="27"/>
        </w:numPr>
        <w:shd w:val="clear" w:color="auto" w:fill="FFFFFF"/>
        <w:tabs>
          <w:tab w:val="clear" w:pos="1068"/>
          <w:tab w:val="num" w:pos="851"/>
        </w:tabs>
        <w:spacing w:line="360" w:lineRule="auto"/>
        <w:ind w:left="851" w:hanging="284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Замонавий сув транспорти нима?</w:t>
      </w:r>
    </w:p>
    <w:p w:rsidR="0047630E" w:rsidRPr="00EE41EC" w:rsidRDefault="0047630E" w:rsidP="0047630E">
      <w:pPr>
        <w:numPr>
          <w:ilvl w:val="0"/>
          <w:numId w:val="27"/>
        </w:numPr>
        <w:shd w:val="clear" w:color="auto" w:fill="FFFFFF"/>
        <w:tabs>
          <w:tab w:val="clear" w:pos="1068"/>
          <w:tab w:val="num" w:pos="851"/>
        </w:tabs>
        <w:spacing w:line="360" w:lineRule="auto"/>
        <w:ind w:left="851" w:hanging="284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Хал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аро денгиз ало</w:t>
      </w:r>
      <w:r>
        <w:rPr>
          <w:rFonts w:ascii="BalticaUzbek" w:hAnsi="BalticaUzbek"/>
          <w:sz w:val="28"/>
        </w:rPr>
        <w:t>қ</w:t>
      </w:r>
      <w:r w:rsidRPr="00EE41EC">
        <w:rPr>
          <w:rFonts w:ascii="BalticaUzbek" w:hAnsi="BalticaUzbek"/>
          <w:sz w:val="28"/>
        </w:rPr>
        <w:t>алари нима?</w:t>
      </w:r>
    </w:p>
    <w:p w:rsidR="0047630E" w:rsidRPr="00EE41EC" w:rsidRDefault="0047630E" w:rsidP="0047630E">
      <w:pPr>
        <w:numPr>
          <w:ilvl w:val="0"/>
          <w:numId w:val="27"/>
        </w:numPr>
        <w:shd w:val="clear" w:color="auto" w:fill="FFFFFF"/>
        <w:tabs>
          <w:tab w:val="clear" w:pos="1068"/>
          <w:tab w:val="num" w:pos="851"/>
        </w:tabs>
        <w:spacing w:line="360" w:lineRule="auto"/>
        <w:ind w:left="851" w:hanging="284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 xml:space="preserve"> Бербоут-чартерларга тавсиф беринг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47630E" w:rsidRPr="00EE41EC" w:rsidRDefault="0047630E" w:rsidP="0047630E">
      <w:pPr>
        <w:numPr>
          <w:ilvl w:val="0"/>
          <w:numId w:val="27"/>
        </w:numPr>
        <w:shd w:val="clear" w:color="auto" w:fill="FFFFFF"/>
        <w:tabs>
          <w:tab w:val="clear" w:pos="1068"/>
          <w:tab w:val="num" w:pos="851"/>
        </w:tabs>
        <w:spacing w:line="360" w:lineRule="auto"/>
        <w:ind w:left="851" w:hanging="284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Денгиз круиз кемаларида турисларга хизмат кўрсатишнинг ташкил этилиши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47630E" w:rsidRPr="00EE41EC" w:rsidRDefault="0047630E" w:rsidP="0047630E">
      <w:pPr>
        <w:shd w:val="clear" w:color="auto" w:fill="FFFFFF"/>
        <w:spacing w:line="360" w:lineRule="auto"/>
        <w:jc w:val="both"/>
        <w:rPr>
          <w:rFonts w:ascii="BalticaUzbek" w:hAnsi="BalticaUzbek"/>
          <w:i/>
          <w:color w:val="000000"/>
          <w:sz w:val="28"/>
        </w:rPr>
      </w:pPr>
    </w:p>
    <w:p w:rsidR="0047630E" w:rsidRPr="00EE41EC" w:rsidRDefault="0047630E" w:rsidP="0047630E">
      <w:pPr>
        <w:pStyle w:val="a8"/>
        <w:rPr>
          <w:rFonts w:ascii="BalticaUzbek" w:hAnsi="BalticaUzbek"/>
        </w:rPr>
      </w:pPr>
      <w:r w:rsidRPr="00EE41EC">
        <w:rPr>
          <w:rFonts w:ascii="BalticaUzbek" w:hAnsi="BalticaUzbek"/>
        </w:rPr>
        <w:t xml:space="preserve">Адабиётлар </w:t>
      </w:r>
    </w:p>
    <w:p w:rsidR="0047630E" w:rsidRPr="00EE41EC" w:rsidRDefault="0047630E" w:rsidP="0047630E">
      <w:pPr>
        <w:ind w:right="-81"/>
        <w:jc w:val="both"/>
        <w:rPr>
          <w:rFonts w:ascii="BalticaUzbek" w:hAnsi="BalticaUzbek"/>
          <w:sz w:val="28"/>
        </w:rPr>
      </w:pPr>
    </w:p>
    <w:p w:rsidR="0047630E" w:rsidRPr="00EE41EC" w:rsidRDefault="0047630E" w:rsidP="0047630E">
      <w:pPr>
        <w:ind w:left="720" w:right="-81" w:hanging="360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1. Осипова О.Я. Транспортное обслуживание туристов: Учебное пособие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М</w:t>
      </w:r>
      <w:r w:rsidRPr="00EE41EC">
        <w:rPr>
          <w:rFonts w:ascii="BalticaUzbek" w:hAnsi="BalticaUzbek"/>
          <w:sz w:val="28"/>
          <w:lang w:val="uz-Cyrl-UZ"/>
        </w:rPr>
        <w:t xml:space="preserve">., </w:t>
      </w:r>
      <w:r w:rsidRPr="00EE41EC">
        <w:rPr>
          <w:rFonts w:ascii="BalticaUzbek" w:hAnsi="BalticaUzbek"/>
          <w:sz w:val="28"/>
        </w:rPr>
        <w:t>2004.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>–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>365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>с.</w:t>
      </w:r>
    </w:p>
    <w:p w:rsidR="0047630E" w:rsidRPr="00EE41EC" w:rsidRDefault="0047630E" w:rsidP="0047630E">
      <w:pPr>
        <w:widowControl/>
        <w:autoSpaceDE/>
        <w:autoSpaceDN/>
        <w:adjustRightInd/>
        <w:ind w:left="360" w:right="-81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  <w:lang w:val="uz-Cyrl-UZ"/>
        </w:rPr>
        <w:t xml:space="preserve">2. </w:t>
      </w:r>
      <w:r w:rsidRPr="00EE41EC">
        <w:rPr>
          <w:rFonts w:ascii="BalticaUzbek" w:hAnsi="BalticaUzbek"/>
          <w:sz w:val="28"/>
        </w:rPr>
        <w:t>Биржаков М.Б., Никифоров В.И. Индустрия туризма: Перевозки. Учебное пособие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– СПб</w:t>
      </w:r>
      <w:proofErr w:type="gramStart"/>
      <w:r w:rsidRPr="00EE41EC">
        <w:rPr>
          <w:rFonts w:ascii="BalticaUzbek" w:hAnsi="BalticaUzbek"/>
          <w:sz w:val="28"/>
        </w:rPr>
        <w:t xml:space="preserve">., </w:t>
      </w:r>
      <w:proofErr w:type="gramEnd"/>
      <w:r w:rsidRPr="00EE41EC">
        <w:rPr>
          <w:rFonts w:ascii="BalticaUzbek" w:hAnsi="BalticaUzbek"/>
          <w:sz w:val="28"/>
        </w:rPr>
        <w:t>2001.</w:t>
      </w:r>
    </w:p>
    <w:p w:rsidR="0047630E" w:rsidRPr="00EE41EC" w:rsidRDefault="0047630E" w:rsidP="0047630E">
      <w:pPr>
        <w:widowControl/>
        <w:autoSpaceDE/>
        <w:autoSpaceDN/>
        <w:adjustRightInd/>
        <w:ind w:left="360" w:right="-81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  <w:lang w:val="uz-Cyrl-UZ"/>
        </w:rPr>
        <w:t xml:space="preserve">3. </w:t>
      </w:r>
      <w:r w:rsidRPr="00EE41EC">
        <w:rPr>
          <w:rFonts w:ascii="BalticaUzbek" w:hAnsi="BalticaUzbek"/>
          <w:sz w:val="28"/>
        </w:rPr>
        <w:t>Гуляев В.Г. Туристские перевозки: Учебное пособие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 </w:t>
      </w:r>
      <w:r w:rsidRPr="00EE41EC">
        <w:rPr>
          <w:rFonts w:ascii="BalticaUzbek" w:hAnsi="BalticaUzbek"/>
          <w:sz w:val="28"/>
          <w:lang w:val="uz-Cyrl-UZ"/>
        </w:rPr>
        <w:t xml:space="preserve">– </w:t>
      </w:r>
      <w:r w:rsidRPr="00EE41EC">
        <w:rPr>
          <w:rFonts w:ascii="BalticaUzbek" w:hAnsi="BalticaUzbek"/>
          <w:sz w:val="28"/>
        </w:rPr>
        <w:t>М</w:t>
      </w:r>
      <w:r w:rsidRPr="00EE41EC">
        <w:rPr>
          <w:rFonts w:ascii="BalticaUzbek" w:hAnsi="BalticaUzbek"/>
          <w:sz w:val="28"/>
          <w:lang w:val="uz-Cyrl-UZ"/>
        </w:rPr>
        <w:t xml:space="preserve">., </w:t>
      </w:r>
      <w:r w:rsidRPr="00EE41EC">
        <w:rPr>
          <w:rFonts w:ascii="BalticaUzbek" w:hAnsi="BalticaUzbek"/>
          <w:sz w:val="28"/>
        </w:rPr>
        <w:t>2003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47630E" w:rsidRPr="00EE41EC" w:rsidRDefault="0047630E" w:rsidP="0047630E">
      <w:pPr>
        <w:widowControl/>
        <w:autoSpaceDE/>
        <w:autoSpaceDN/>
        <w:adjustRightInd/>
        <w:ind w:left="360" w:right="-81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  <w:lang w:val="uz-Cyrl-UZ"/>
        </w:rPr>
        <w:t xml:space="preserve">4. </w:t>
      </w:r>
      <w:r w:rsidRPr="00EE41EC">
        <w:rPr>
          <w:rFonts w:ascii="BalticaUzbek" w:hAnsi="BalticaUzbek"/>
          <w:sz w:val="28"/>
        </w:rPr>
        <w:t>Гуляев В.Г. Организация туристских перевозок: Учебное пособие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М</w:t>
      </w:r>
      <w:r w:rsidRPr="00EE41EC">
        <w:rPr>
          <w:rFonts w:ascii="BalticaUzbek" w:hAnsi="BalticaUzbek"/>
          <w:sz w:val="28"/>
          <w:lang w:val="uz-Cyrl-UZ"/>
        </w:rPr>
        <w:t>., 2</w:t>
      </w:r>
      <w:r w:rsidRPr="00EE41EC">
        <w:rPr>
          <w:rFonts w:ascii="BalticaUzbek" w:hAnsi="BalticaUzbek"/>
          <w:sz w:val="28"/>
        </w:rPr>
        <w:t>001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47630E" w:rsidRPr="00EE41EC" w:rsidRDefault="0047630E" w:rsidP="0047630E">
      <w:pPr>
        <w:widowControl/>
        <w:autoSpaceDE/>
        <w:autoSpaceDN/>
        <w:adjustRightInd/>
        <w:ind w:left="360" w:right="-81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  <w:lang w:val="uz-Cyrl-UZ"/>
        </w:rPr>
        <w:t xml:space="preserve">5. </w:t>
      </w:r>
      <w:r w:rsidRPr="00EE41EC">
        <w:rPr>
          <w:rFonts w:ascii="BalticaUzbek" w:hAnsi="BalticaUzbek"/>
          <w:sz w:val="28"/>
        </w:rPr>
        <w:t>Елисеева Б.П. Воздушные перевозки: Нормативные акты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–</w:t>
      </w:r>
      <w:r w:rsidRPr="00EE41EC">
        <w:rPr>
          <w:rFonts w:ascii="BalticaUzbek" w:hAnsi="BalticaUzbek"/>
          <w:sz w:val="28"/>
          <w:lang w:val="uz-Cyrl-UZ"/>
        </w:rPr>
        <w:t xml:space="preserve"> М., </w:t>
      </w:r>
      <w:r w:rsidRPr="00EE41EC">
        <w:rPr>
          <w:rFonts w:ascii="BalticaUzbek" w:hAnsi="BalticaUzbek"/>
          <w:sz w:val="28"/>
        </w:rPr>
        <w:t>2001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</w:t>
      </w:r>
    </w:p>
    <w:p w:rsidR="0047630E" w:rsidRPr="00EE41EC" w:rsidRDefault="0047630E" w:rsidP="0047630E">
      <w:pPr>
        <w:widowControl/>
        <w:autoSpaceDE/>
        <w:autoSpaceDN/>
        <w:adjustRightInd/>
        <w:ind w:left="360" w:right="-81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  <w:lang w:val="uz-Cyrl-UZ"/>
        </w:rPr>
        <w:t xml:space="preserve">6. </w:t>
      </w:r>
      <w:r w:rsidRPr="00EE41EC">
        <w:rPr>
          <w:rFonts w:ascii="BalticaUzbek" w:hAnsi="BalticaUzbek"/>
          <w:sz w:val="28"/>
        </w:rPr>
        <w:t>Александрова А.Ю. Международный туризм: Учебник. – М.</w:t>
      </w:r>
      <w:r w:rsidRPr="00EE41EC">
        <w:rPr>
          <w:rFonts w:ascii="BalticaUzbek" w:hAnsi="BalticaUzbek"/>
          <w:sz w:val="28"/>
          <w:lang w:val="uz-Cyrl-UZ"/>
        </w:rPr>
        <w:t>,</w:t>
      </w:r>
      <w:r w:rsidRPr="00EE41EC">
        <w:rPr>
          <w:rFonts w:ascii="BalticaUzbek" w:hAnsi="BalticaUzbek"/>
          <w:sz w:val="28"/>
        </w:rPr>
        <w:t xml:space="preserve"> Аспект Пресс, 2004.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 xml:space="preserve"> –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>470</w:t>
      </w:r>
      <w:r w:rsidRPr="00EE41EC">
        <w:rPr>
          <w:rFonts w:ascii="BalticaUzbek" w:hAnsi="BalticaUzbek"/>
          <w:sz w:val="28"/>
          <w:lang w:val="uz-Cyrl-UZ"/>
        </w:rPr>
        <w:t xml:space="preserve"> </w:t>
      </w:r>
      <w:r w:rsidRPr="00EE41EC">
        <w:rPr>
          <w:rFonts w:ascii="BalticaUzbek" w:hAnsi="BalticaUzbek"/>
          <w:sz w:val="28"/>
        </w:rPr>
        <w:t>с.</w:t>
      </w:r>
    </w:p>
    <w:p w:rsidR="0047630E" w:rsidRPr="00EE41EC" w:rsidRDefault="0047630E" w:rsidP="0047630E">
      <w:pPr>
        <w:pStyle w:val="1"/>
        <w:rPr>
          <w:rFonts w:ascii="BalticaUzbek" w:hAnsi="BalticaUzbek"/>
          <w:lang w:val="uz-Cyrl-UZ"/>
        </w:rPr>
      </w:pPr>
    </w:p>
    <w:p w:rsidR="0047630E" w:rsidRPr="00EE41EC" w:rsidRDefault="0047630E" w:rsidP="0047630E">
      <w:pPr>
        <w:rPr>
          <w:rFonts w:ascii="BalticaUzbek" w:hAnsi="BalticaUzbek"/>
          <w:lang w:val="uz-Cyrl-UZ"/>
        </w:rPr>
      </w:pPr>
    </w:p>
    <w:p w:rsidR="0047630E" w:rsidRPr="00EE41EC" w:rsidRDefault="0047630E" w:rsidP="0047630E">
      <w:pPr>
        <w:pStyle w:val="1"/>
        <w:rPr>
          <w:rFonts w:ascii="BalticaUzbek" w:hAnsi="BalticaUzbek"/>
          <w:lang w:val="uz-Cyrl-UZ"/>
        </w:rPr>
      </w:pPr>
      <w:r>
        <w:rPr>
          <w:rFonts w:ascii="BalticaUzbek" w:hAnsi="BalticaUzbek"/>
          <w:lang w:val="uz-Cyrl-UZ"/>
        </w:rPr>
        <w:t>қ</w:t>
      </w:r>
      <w:r w:rsidRPr="00EE41EC">
        <w:rPr>
          <w:rFonts w:ascii="BalticaUzbek" w:hAnsi="BalticaUzbek"/>
          <w:lang w:val="uz-Cyrl-UZ"/>
        </w:rPr>
        <w:t xml:space="preserve">ўшимча адабиётлар </w:t>
      </w:r>
    </w:p>
    <w:p w:rsidR="0047630E" w:rsidRPr="00EE41EC" w:rsidRDefault="0047630E" w:rsidP="0047630E">
      <w:pPr>
        <w:rPr>
          <w:rFonts w:ascii="BalticaUzbek" w:hAnsi="BalticaUzbek"/>
          <w:lang w:val="uz-Cyrl-UZ"/>
        </w:rPr>
      </w:pPr>
    </w:p>
    <w:p w:rsidR="0047630E" w:rsidRPr="00EE41EC" w:rsidRDefault="0047630E" w:rsidP="0047630E">
      <w:pPr>
        <w:ind w:left="720" w:right="-81" w:hanging="360"/>
        <w:jc w:val="both"/>
        <w:rPr>
          <w:rFonts w:ascii="BalticaUzbek" w:hAnsi="BalticaUzbek"/>
          <w:sz w:val="28"/>
        </w:rPr>
      </w:pPr>
      <w:r w:rsidRPr="00EE41EC">
        <w:rPr>
          <w:rFonts w:ascii="BalticaUzbek" w:hAnsi="BalticaUzbek"/>
          <w:sz w:val="28"/>
        </w:rPr>
        <w:t>1. Спирин И.В. Транспортное право: Учебник</w:t>
      </w:r>
      <w:r w:rsidRPr="00EE41EC">
        <w:rPr>
          <w:rFonts w:ascii="BalticaUzbek" w:hAnsi="BalticaUzbek"/>
          <w:sz w:val="28"/>
          <w:lang w:val="uz-Cyrl-UZ"/>
        </w:rPr>
        <w:t xml:space="preserve">. </w:t>
      </w:r>
      <w:r w:rsidRPr="00EE41EC">
        <w:rPr>
          <w:rFonts w:ascii="BalticaUzbek" w:hAnsi="BalticaUzbek"/>
          <w:sz w:val="28"/>
        </w:rPr>
        <w:t>–</w:t>
      </w:r>
      <w:r w:rsidRPr="00EE41EC">
        <w:rPr>
          <w:rFonts w:ascii="BalticaUzbek" w:hAnsi="BalticaUzbek"/>
          <w:sz w:val="28"/>
          <w:lang w:val="uz-Cyrl-UZ"/>
        </w:rPr>
        <w:t xml:space="preserve"> М., </w:t>
      </w:r>
      <w:r w:rsidRPr="00EE41EC">
        <w:rPr>
          <w:rFonts w:ascii="BalticaUzbek" w:hAnsi="BalticaUzbek"/>
          <w:sz w:val="28"/>
        </w:rPr>
        <w:t>2001.</w:t>
      </w:r>
    </w:p>
    <w:p w:rsidR="0047630E" w:rsidRPr="00EE41EC" w:rsidRDefault="0047630E" w:rsidP="0047630E">
      <w:pPr>
        <w:ind w:left="720" w:right="-81" w:hanging="360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</w:rPr>
        <w:t>2. Справочник по международным автомобильным перевозкам</w:t>
      </w:r>
      <w:r w:rsidRPr="00EE41EC">
        <w:rPr>
          <w:rFonts w:ascii="BalticaUzbek" w:hAnsi="BalticaUzbek"/>
          <w:sz w:val="28"/>
          <w:lang w:val="uz-Cyrl-UZ"/>
        </w:rPr>
        <w:t>.</w:t>
      </w:r>
      <w:r w:rsidRPr="00EE41EC">
        <w:rPr>
          <w:rFonts w:ascii="BalticaUzbek" w:hAnsi="BalticaUzbek"/>
          <w:sz w:val="28"/>
        </w:rPr>
        <w:t xml:space="preserve"> – М</w:t>
      </w:r>
      <w:r w:rsidRPr="00EE41EC">
        <w:rPr>
          <w:rFonts w:ascii="BalticaUzbek" w:hAnsi="BalticaUzbek"/>
          <w:sz w:val="28"/>
          <w:lang w:val="uz-Cyrl-UZ"/>
        </w:rPr>
        <w:t xml:space="preserve">., </w:t>
      </w:r>
      <w:r w:rsidRPr="00EE41EC">
        <w:rPr>
          <w:rFonts w:ascii="BalticaUzbek" w:hAnsi="BalticaUzbek"/>
          <w:sz w:val="28"/>
        </w:rPr>
        <w:t>2000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47630E" w:rsidRPr="00EE41EC" w:rsidRDefault="0047630E" w:rsidP="0047630E">
      <w:pPr>
        <w:ind w:left="720" w:right="-81" w:hanging="360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</w:rPr>
        <w:t>3. Чобан Ю.М. Автотранспортные перевозки и право. – СПб</w:t>
      </w:r>
      <w:proofErr w:type="gramStart"/>
      <w:r w:rsidRPr="00EE41EC">
        <w:rPr>
          <w:rFonts w:ascii="BalticaUzbek" w:hAnsi="BalticaUzbek"/>
          <w:sz w:val="28"/>
        </w:rPr>
        <w:t xml:space="preserve">., </w:t>
      </w:r>
      <w:proofErr w:type="gramEnd"/>
      <w:r w:rsidRPr="00EE41EC">
        <w:rPr>
          <w:rFonts w:ascii="BalticaUzbek" w:hAnsi="BalticaUzbek"/>
          <w:sz w:val="28"/>
        </w:rPr>
        <w:t>2001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47630E" w:rsidRPr="00EE41EC" w:rsidRDefault="0047630E" w:rsidP="0047630E">
      <w:pPr>
        <w:ind w:left="720" w:right="-81" w:hanging="360"/>
        <w:jc w:val="both"/>
        <w:rPr>
          <w:rFonts w:ascii="BalticaUzbek" w:hAnsi="BalticaUzbek"/>
          <w:sz w:val="28"/>
          <w:lang w:val="uz-Cyrl-UZ"/>
        </w:rPr>
      </w:pPr>
      <w:r w:rsidRPr="00EE41EC">
        <w:rPr>
          <w:rFonts w:ascii="BalticaUzbek" w:hAnsi="BalticaUzbek"/>
          <w:sz w:val="28"/>
        </w:rPr>
        <w:t xml:space="preserve">4. Квартальнов В.А. Менеджмент туризма. Туризм как вид деятельности: Учебник. </w:t>
      </w:r>
      <w:r w:rsidRPr="00EE41EC">
        <w:rPr>
          <w:rFonts w:ascii="BalticaUzbek" w:hAnsi="BalticaUzbek"/>
          <w:sz w:val="28"/>
          <w:lang w:val="uz-Cyrl-UZ"/>
        </w:rPr>
        <w:t xml:space="preserve">– </w:t>
      </w:r>
      <w:r w:rsidRPr="00EE41EC">
        <w:rPr>
          <w:rFonts w:ascii="BalticaUzbek" w:hAnsi="BalticaUzbek"/>
          <w:sz w:val="28"/>
        </w:rPr>
        <w:t>М</w:t>
      </w:r>
      <w:r w:rsidRPr="00EE41EC">
        <w:rPr>
          <w:rFonts w:ascii="BalticaUzbek" w:hAnsi="BalticaUzbek"/>
          <w:sz w:val="28"/>
          <w:lang w:val="uz-Cyrl-UZ"/>
        </w:rPr>
        <w:t>.,</w:t>
      </w:r>
      <w:r w:rsidRPr="00EE41EC">
        <w:rPr>
          <w:rFonts w:ascii="BalticaUzbek" w:hAnsi="BalticaUzbek"/>
          <w:sz w:val="28"/>
        </w:rPr>
        <w:t xml:space="preserve"> 2001</w:t>
      </w:r>
      <w:r w:rsidRPr="00EE41EC">
        <w:rPr>
          <w:rFonts w:ascii="BalticaUzbek" w:hAnsi="BalticaUzbek"/>
          <w:sz w:val="28"/>
          <w:lang w:val="uz-Cyrl-UZ"/>
        </w:rPr>
        <w:t>.</w:t>
      </w:r>
    </w:p>
    <w:p w:rsidR="0047630E" w:rsidRPr="00EE41EC" w:rsidRDefault="0047630E" w:rsidP="0047630E">
      <w:pPr>
        <w:jc w:val="both"/>
        <w:rPr>
          <w:rFonts w:ascii="BalticaUzbek" w:hAnsi="BalticaUzbek"/>
          <w:sz w:val="28"/>
          <w:lang w:val="uz-Cyrl-UZ"/>
        </w:rPr>
      </w:pPr>
    </w:p>
    <w:p w:rsidR="0047630E" w:rsidRPr="00EE41EC" w:rsidRDefault="0047630E" w:rsidP="0047630E">
      <w:pPr>
        <w:jc w:val="both"/>
        <w:rPr>
          <w:rFonts w:ascii="BalticaUzbek" w:hAnsi="BalticaUzbek"/>
          <w:sz w:val="28"/>
          <w:lang w:val="uz-Cyrl-UZ"/>
        </w:rPr>
      </w:pPr>
    </w:p>
    <w:p w:rsidR="0047630E" w:rsidRPr="00EE41EC" w:rsidRDefault="0047630E" w:rsidP="0047630E">
      <w:pPr>
        <w:pStyle w:val="2"/>
        <w:rPr>
          <w:rFonts w:ascii="BalticaUzbek" w:hAnsi="BalticaUzbek"/>
          <w:color w:val="000000"/>
          <w:sz w:val="28"/>
          <w:lang w:val="uz-Cyrl-UZ"/>
        </w:rPr>
      </w:pPr>
      <w:r w:rsidRPr="00EE41EC">
        <w:rPr>
          <w:rFonts w:ascii="BalticaUzbek" w:hAnsi="BalticaUzbek"/>
          <w:color w:val="000000"/>
          <w:sz w:val="28"/>
        </w:rPr>
        <w:t>Интернет – ресурслар</w:t>
      </w:r>
    </w:p>
    <w:p w:rsidR="0047630E" w:rsidRPr="00EE41EC" w:rsidRDefault="0047630E" w:rsidP="0047630E">
      <w:pPr>
        <w:pStyle w:val="2"/>
        <w:rPr>
          <w:rFonts w:ascii="BalticaUzbek" w:hAnsi="BalticaUzbek"/>
          <w:color w:val="000000"/>
          <w:sz w:val="28"/>
        </w:rPr>
      </w:pPr>
    </w:p>
    <w:p w:rsidR="0047630E" w:rsidRPr="00EE41EC" w:rsidRDefault="0047630E" w:rsidP="0047630E">
      <w:pPr>
        <w:rPr>
          <w:rFonts w:ascii="BalticaUzbek" w:hAnsi="BalticaUzbek"/>
          <w:sz w:val="28"/>
        </w:rPr>
      </w:pPr>
      <w:hyperlink r:id="rId6" w:history="1">
        <w:r w:rsidRPr="00EE41EC">
          <w:rPr>
            <w:rStyle w:val="a7"/>
            <w:rFonts w:ascii="BalticaUzbek" w:hAnsi="BalticaUzbek"/>
          </w:rPr>
          <w:t>www.travel.ru</w:t>
        </w:r>
      </w:hyperlink>
    </w:p>
    <w:p w:rsidR="0047630E" w:rsidRPr="00EE41EC" w:rsidRDefault="0047630E" w:rsidP="0047630E">
      <w:pPr>
        <w:rPr>
          <w:rFonts w:ascii="BalticaUzbek" w:hAnsi="BalticaUzbek"/>
          <w:sz w:val="28"/>
        </w:rPr>
      </w:pPr>
      <w:hyperlink r:id="rId7" w:history="1">
        <w:r w:rsidRPr="00EE41EC">
          <w:rPr>
            <w:rStyle w:val="a7"/>
            <w:rFonts w:ascii="BalticaUzbek" w:hAnsi="BalticaUzbek"/>
          </w:rPr>
          <w:t>www.transport.ru</w:t>
        </w:r>
      </w:hyperlink>
    </w:p>
    <w:p w:rsidR="0047630E" w:rsidRPr="00EE41EC" w:rsidRDefault="0047630E" w:rsidP="0047630E">
      <w:pPr>
        <w:rPr>
          <w:rFonts w:ascii="BalticaUzbek" w:hAnsi="BalticaUzbek"/>
          <w:sz w:val="28"/>
        </w:rPr>
      </w:pPr>
      <w:hyperlink r:id="rId8" w:history="1">
        <w:r w:rsidRPr="00EE41EC">
          <w:rPr>
            <w:rStyle w:val="a7"/>
            <w:rFonts w:ascii="BalticaUzbek" w:hAnsi="BalticaUzbek"/>
          </w:rPr>
          <w:t>www.gsga</w:t>
        </w:r>
      </w:hyperlink>
    </w:p>
    <w:p w:rsidR="0047630E" w:rsidRPr="00EE41EC" w:rsidRDefault="0047630E" w:rsidP="0047630E">
      <w:pPr>
        <w:rPr>
          <w:rFonts w:ascii="BalticaUzbek" w:hAnsi="BalticaUzbek"/>
          <w:sz w:val="28"/>
        </w:rPr>
      </w:pPr>
      <w:hyperlink r:id="rId9" w:history="1">
        <w:r w:rsidRPr="00EE41EC">
          <w:rPr>
            <w:rStyle w:val="a7"/>
            <w:rFonts w:ascii="BalticaUzbek" w:hAnsi="BalticaUzbek"/>
          </w:rPr>
          <w:t>www.km.ru</w:t>
        </w:r>
      </w:hyperlink>
    </w:p>
    <w:p w:rsidR="0047630E" w:rsidRPr="00EE41EC" w:rsidRDefault="0047630E" w:rsidP="0047630E">
      <w:pPr>
        <w:rPr>
          <w:rFonts w:ascii="BalticaUzbek" w:hAnsi="BalticaUzbek"/>
          <w:sz w:val="28"/>
        </w:rPr>
      </w:pPr>
      <w:hyperlink r:id="rId10" w:history="1">
        <w:r w:rsidRPr="00EE41EC">
          <w:rPr>
            <w:rStyle w:val="a7"/>
            <w:rFonts w:ascii="BalticaUzbek" w:hAnsi="BalticaUzbek"/>
          </w:rPr>
          <w:t>www.avantix.ru</w:t>
        </w:r>
      </w:hyperlink>
    </w:p>
    <w:p w:rsidR="0047630E" w:rsidRPr="00EE41EC" w:rsidRDefault="0047630E" w:rsidP="0047630E">
      <w:pPr>
        <w:rPr>
          <w:rFonts w:ascii="BalticaUzbek" w:hAnsi="BalticaUzbek"/>
          <w:sz w:val="28"/>
        </w:rPr>
      </w:pPr>
      <w:hyperlink r:id="rId11" w:history="1">
        <w:r w:rsidRPr="00EE41EC">
          <w:rPr>
            <w:rStyle w:val="a7"/>
            <w:rFonts w:ascii="BalticaUzbek" w:hAnsi="BalticaUzbek"/>
          </w:rPr>
          <w:t>www.airways.ru</w:t>
        </w:r>
      </w:hyperlink>
    </w:p>
    <w:p w:rsidR="0047630E" w:rsidRPr="00EE41EC" w:rsidRDefault="0047630E" w:rsidP="0047630E">
      <w:pPr>
        <w:rPr>
          <w:rFonts w:ascii="BalticaUzbek" w:hAnsi="BalticaUzbek"/>
          <w:sz w:val="28"/>
        </w:rPr>
      </w:pPr>
      <w:hyperlink r:id="rId12" w:history="1">
        <w:r w:rsidRPr="00EE41EC">
          <w:rPr>
            <w:rStyle w:val="a7"/>
            <w:rFonts w:ascii="BalticaUzbek" w:hAnsi="BalticaUzbek"/>
          </w:rPr>
          <w:t>www.railways.ru</w:t>
        </w:r>
      </w:hyperlink>
    </w:p>
    <w:p w:rsidR="0047630E" w:rsidRPr="00EE41EC" w:rsidRDefault="0047630E" w:rsidP="0047630E">
      <w:pPr>
        <w:spacing w:line="360" w:lineRule="auto"/>
        <w:ind w:firstLine="302"/>
        <w:jc w:val="center"/>
        <w:rPr>
          <w:rFonts w:ascii="BalticaUzbek" w:hAnsi="BalticaUzbek"/>
          <w:b/>
          <w:sz w:val="28"/>
          <w:lang w:val="uz-Cyrl-UZ"/>
        </w:rPr>
      </w:pPr>
    </w:p>
    <w:p w:rsidR="0047630E" w:rsidRPr="00EE41EC" w:rsidRDefault="0047630E" w:rsidP="0047630E">
      <w:pPr>
        <w:spacing w:line="360" w:lineRule="auto"/>
        <w:ind w:firstLine="302"/>
        <w:jc w:val="center"/>
        <w:rPr>
          <w:rFonts w:ascii="BalticaUzbek" w:hAnsi="BalticaUzbek"/>
          <w:b/>
          <w:sz w:val="28"/>
          <w:lang w:val="uz-Cyrl-UZ"/>
        </w:rPr>
      </w:pPr>
    </w:p>
    <w:p w:rsidR="0047630E" w:rsidRPr="00EE41EC" w:rsidRDefault="0047630E" w:rsidP="0047630E">
      <w:pPr>
        <w:spacing w:line="360" w:lineRule="auto"/>
        <w:ind w:firstLine="302"/>
        <w:jc w:val="center"/>
        <w:rPr>
          <w:rFonts w:ascii="BalticaUzbek" w:hAnsi="BalticaUzbek"/>
          <w:b/>
          <w:sz w:val="28"/>
          <w:lang w:val="uz-Cyrl-UZ"/>
        </w:rPr>
      </w:pPr>
    </w:p>
    <w:p w:rsidR="0047630E" w:rsidRPr="00EE41EC" w:rsidRDefault="0047630E" w:rsidP="0047630E">
      <w:pPr>
        <w:spacing w:line="360" w:lineRule="auto"/>
        <w:ind w:firstLine="302"/>
        <w:jc w:val="center"/>
        <w:rPr>
          <w:rFonts w:ascii="BalticaUzbek" w:hAnsi="BalticaUzbek"/>
          <w:b/>
          <w:sz w:val="28"/>
          <w:lang w:val="uz-Cyrl-UZ"/>
        </w:rPr>
      </w:pPr>
    </w:p>
    <w:p w:rsidR="00BC068A" w:rsidRPr="0047630E" w:rsidRDefault="00BC068A">
      <w:pPr>
        <w:rPr>
          <w:lang w:val="uz-Cyrl-UZ"/>
        </w:rPr>
      </w:pPr>
      <w:bookmarkStart w:id="0" w:name="_GoBack"/>
      <w:bookmarkEnd w:id="0"/>
    </w:p>
    <w:sectPr w:rsidR="00BC068A" w:rsidRPr="004763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B402CB2"/>
    <w:lvl w:ilvl="0">
      <w:numFmt w:val="bullet"/>
      <w:lvlText w:val="*"/>
      <w:lvlJc w:val="left"/>
    </w:lvl>
  </w:abstractNum>
  <w:abstractNum w:abstractNumId="1">
    <w:nsid w:val="01C5088C"/>
    <w:multiLevelType w:val="hybridMultilevel"/>
    <w:tmpl w:val="A704D6D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0706EA"/>
    <w:multiLevelType w:val="hybridMultilevel"/>
    <w:tmpl w:val="546C07FA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042C4208"/>
    <w:multiLevelType w:val="hybridMultilevel"/>
    <w:tmpl w:val="D174E97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8E1E8D"/>
    <w:multiLevelType w:val="hybridMultilevel"/>
    <w:tmpl w:val="9C26E24A"/>
    <w:lvl w:ilvl="0" w:tplc="AF9A28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5369FA"/>
    <w:multiLevelType w:val="hybridMultilevel"/>
    <w:tmpl w:val="3F389ADE"/>
    <w:lvl w:ilvl="0" w:tplc="FFFFFFF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6">
    <w:nsid w:val="10EF5AA9"/>
    <w:multiLevelType w:val="singleLevel"/>
    <w:tmpl w:val="AF9A2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2422D0E"/>
    <w:multiLevelType w:val="singleLevel"/>
    <w:tmpl w:val="7CE4A980"/>
    <w:lvl w:ilvl="0">
      <w:start w:val="3"/>
      <w:numFmt w:val="decimal"/>
      <w:lvlText w:val="%1.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8">
    <w:nsid w:val="1477426F"/>
    <w:multiLevelType w:val="hybridMultilevel"/>
    <w:tmpl w:val="9F8C319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0E1808"/>
    <w:multiLevelType w:val="hybridMultilevel"/>
    <w:tmpl w:val="23B4FD3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6D36A3"/>
    <w:multiLevelType w:val="multilevel"/>
    <w:tmpl w:val="81064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290513"/>
    <w:multiLevelType w:val="singleLevel"/>
    <w:tmpl w:val="AF9A2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C9E7D13"/>
    <w:multiLevelType w:val="hybridMultilevel"/>
    <w:tmpl w:val="9C68AE4E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3F3EFF"/>
    <w:multiLevelType w:val="hybridMultilevel"/>
    <w:tmpl w:val="0126805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5B74D8"/>
    <w:multiLevelType w:val="hybridMultilevel"/>
    <w:tmpl w:val="3BD4938A"/>
    <w:lvl w:ilvl="0" w:tplc="FFFFFFFF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5">
    <w:nsid w:val="359D7A3A"/>
    <w:multiLevelType w:val="multilevel"/>
    <w:tmpl w:val="CC5EBAA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6">
    <w:nsid w:val="40A713E5"/>
    <w:multiLevelType w:val="hybridMultilevel"/>
    <w:tmpl w:val="B9C66F6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3B1D57"/>
    <w:multiLevelType w:val="singleLevel"/>
    <w:tmpl w:val="AF9A280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3F672B9"/>
    <w:multiLevelType w:val="hybridMultilevel"/>
    <w:tmpl w:val="68E8F1F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861C9A"/>
    <w:multiLevelType w:val="singleLevel"/>
    <w:tmpl w:val="AF9A2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9580773"/>
    <w:multiLevelType w:val="hybridMultilevel"/>
    <w:tmpl w:val="6916CD00"/>
    <w:lvl w:ilvl="0" w:tplc="FFFFFFFF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Times New Roman" w:eastAsia="Times New Roman" w:hAnsi="Times New Roman" w:cs="Times New Roman"/>
        <w:w w:val="117"/>
        <w:sz w:val="23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21">
    <w:nsid w:val="4DC41D90"/>
    <w:multiLevelType w:val="multilevel"/>
    <w:tmpl w:val="D9400280"/>
    <w:lvl w:ilvl="0">
      <w:start w:val="1"/>
      <w:numFmt w:val="decimal"/>
      <w:lvlText w:val="%1."/>
      <w:legacy w:legacy="1" w:legacySpace="0" w:legacyIndent="209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CE6FF5"/>
    <w:multiLevelType w:val="hybridMultilevel"/>
    <w:tmpl w:val="24E61448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51641D40"/>
    <w:multiLevelType w:val="hybridMultilevel"/>
    <w:tmpl w:val="05A6FF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7756BF4"/>
    <w:multiLevelType w:val="multilevel"/>
    <w:tmpl w:val="A0FA1FC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25">
    <w:nsid w:val="603807C9"/>
    <w:multiLevelType w:val="hybridMultilevel"/>
    <w:tmpl w:val="CD0CC2EA"/>
    <w:lvl w:ilvl="0" w:tplc="FFFFFFFF">
      <w:start w:val="1"/>
      <w:numFmt w:val="decimal"/>
      <w:lvlText w:val="%1."/>
      <w:lvlJc w:val="left"/>
      <w:pPr>
        <w:tabs>
          <w:tab w:val="num" w:pos="662"/>
        </w:tabs>
        <w:ind w:left="6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82"/>
        </w:tabs>
        <w:ind w:left="138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02"/>
        </w:tabs>
        <w:ind w:left="210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22"/>
        </w:tabs>
        <w:ind w:left="282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42"/>
        </w:tabs>
        <w:ind w:left="354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62"/>
        </w:tabs>
        <w:ind w:left="426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82"/>
        </w:tabs>
        <w:ind w:left="498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02"/>
        </w:tabs>
        <w:ind w:left="570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22"/>
        </w:tabs>
        <w:ind w:left="6422" w:hanging="180"/>
      </w:pPr>
    </w:lvl>
  </w:abstractNum>
  <w:abstractNum w:abstractNumId="26">
    <w:nsid w:val="624949C2"/>
    <w:multiLevelType w:val="multilevel"/>
    <w:tmpl w:val="5082D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6AF0EF1"/>
    <w:multiLevelType w:val="hybridMultilevel"/>
    <w:tmpl w:val="95CE7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A5F0549"/>
    <w:multiLevelType w:val="singleLevel"/>
    <w:tmpl w:val="07B6430A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29">
    <w:nsid w:val="6B600433"/>
    <w:multiLevelType w:val="hybridMultilevel"/>
    <w:tmpl w:val="B106E7DE"/>
    <w:lvl w:ilvl="0" w:tplc="FFFFFFFF">
      <w:start w:val="1"/>
      <w:numFmt w:val="decimal"/>
      <w:lvlText w:val="%1."/>
      <w:lvlJc w:val="left"/>
      <w:pPr>
        <w:tabs>
          <w:tab w:val="num" w:pos="655"/>
        </w:tabs>
        <w:ind w:left="65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75"/>
        </w:tabs>
        <w:ind w:left="137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95"/>
        </w:tabs>
        <w:ind w:left="209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15"/>
        </w:tabs>
        <w:ind w:left="281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35"/>
        </w:tabs>
        <w:ind w:left="353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55"/>
        </w:tabs>
        <w:ind w:left="425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75"/>
        </w:tabs>
        <w:ind w:left="497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95"/>
        </w:tabs>
        <w:ind w:left="569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15"/>
        </w:tabs>
        <w:ind w:left="6415" w:hanging="180"/>
      </w:pPr>
    </w:lvl>
  </w:abstractNum>
  <w:abstractNum w:abstractNumId="30">
    <w:nsid w:val="6DCE52A2"/>
    <w:multiLevelType w:val="singleLevel"/>
    <w:tmpl w:val="B7A82FCE"/>
    <w:lvl w:ilvl="0">
      <w:start w:val="1"/>
      <w:numFmt w:val="decimal"/>
      <w:lvlText w:val="%1."/>
      <w:lvlJc w:val="left"/>
      <w:pPr>
        <w:tabs>
          <w:tab w:val="num" w:pos="677"/>
        </w:tabs>
        <w:ind w:left="677" w:hanging="360"/>
      </w:pPr>
      <w:rPr>
        <w:rFonts w:hint="default"/>
      </w:rPr>
    </w:lvl>
  </w:abstractNum>
  <w:abstractNum w:abstractNumId="31">
    <w:nsid w:val="75410F2D"/>
    <w:multiLevelType w:val="multilevel"/>
    <w:tmpl w:val="7B60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8"/>
  </w:num>
  <w:num w:numId="4">
    <w:abstractNumId w:val="21"/>
  </w:num>
  <w:num w:numId="5">
    <w:abstractNumId w:val="7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  <w:lang w:val="uz-Cyrl-UZ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0"/>
  </w:num>
  <w:num w:numId="10">
    <w:abstractNumId w:val="2"/>
  </w:num>
  <w:num w:numId="11">
    <w:abstractNumId w:val="30"/>
  </w:num>
  <w:num w:numId="12">
    <w:abstractNumId w:val="19"/>
  </w:num>
  <w:num w:numId="13">
    <w:abstractNumId w:val="11"/>
  </w:num>
  <w:num w:numId="14">
    <w:abstractNumId w:val="31"/>
  </w:num>
  <w:num w:numId="15">
    <w:abstractNumId w:val="26"/>
  </w:num>
  <w:num w:numId="16">
    <w:abstractNumId w:val="6"/>
  </w:num>
  <w:num w:numId="17">
    <w:abstractNumId w:val="17"/>
  </w:num>
  <w:num w:numId="18">
    <w:abstractNumId w:val="10"/>
  </w:num>
  <w:num w:numId="19">
    <w:abstractNumId w:val="24"/>
  </w:num>
  <w:num w:numId="20">
    <w:abstractNumId w:val="15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49" w:hanging="360"/>
        </w:pPr>
        <w:rPr>
          <w:rFonts w:ascii="Symbol" w:hAnsi="Symbol" w:hint="default"/>
        </w:rPr>
      </w:lvl>
    </w:lvlOverride>
  </w:num>
  <w:num w:numId="22">
    <w:abstractNumId w:val="18"/>
  </w:num>
  <w:num w:numId="23">
    <w:abstractNumId w:val="29"/>
  </w:num>
  <w:num w:numId="24">
    <w:abstractNumId w:val="12"/>
  </w:num>
  <w:num w:numId="25">
    <w:abstractNumId w:val="5"/>
  </w:num>
  <w:num w:numId="26">
    <w:abstractNumId w:val="14"/>
  </w:num>
  <w:num w:numId="27">
    <w:abstractNumId w:val="22"/>
  </w:num>
  <w:num w:numId="28">
    <w:abstractNumId w:val="25"/>
  </w:num>
  <w:num w:numId="29">
    <w:abstractNumId w:val="23"/>
  </w:num>
  <w:num w:numId="30">
    <w:abstractNumId w:val="8"/>
  </w:num>
  <w:num w:numId="31">
    <w:abstractNumId w:val="9"/>
  </w:num>
  <w:num w:numId="32">
    <w:abstractNumId w:val="3"/>
  </w:num>
  <w:num w:numId="33">
    <w:abstractNumId w:val="1"/>
  </w:num>
  <w:num w:numId="34">
    <w:abstractNumId w:val="16"/>
  </w:num>
  <w:num w:numId="35">
    <w:abstractNumId w:val="13"/>
  </w:num>
  <w:num w:numId="36">
    <w:abstractNumId w:val="27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30E"/>
    <w:rsid w:val="0047630E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3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47630E"/>
    <w:pPr>
      <w:keepNext/>
      <w:widowControl/>
      <w:shd w:val="clear" w:color="auto" w:fill="FFFFFF"/>
      <w:jc w:val="center"/>
      <w:outlineLvl w:val="0"/>
    </w:pPr>
    <w:rPr>
      <w:b/>
      <w:color w:val="000000"/>
      <w:sz w:val="28"/>
    </w:rPr>
  </w:style>
  <w:style w:type="paragraph" w:styleId="2">
    <w:name w:val="heading 2"/>
    <w:basedOn w:val="a"/>
    <w:next w:val="a"/>
    <w:link w:val="20"/>
    <w:qFormat/>
    <w:rsid w:val="0047630E"/>
    <w:pPr>
      <w:keepNext/>
      <w:widowControl/>
      <w:shd w:val="clear" w:color="auto" w:fill="FFFFFF"/>
      <w:jc w:val="center"/>
      <w:outlineLvl w:val="1"/>
    </w:pPr>
    <w:rPr>
      <w:b/>
      <w:color w:val="808080"/>
      <w:sz w:val="32"/>
    </w:rPr>
  </w:style>
  <w:style w:type="paragraph" w:styleId="3">
    <w:name w:val="heading 3"/>
    <w:basedOn w:val="a"/>
    <w:next w:val="a"/>
    <w:link w:val="30"/>
    <w:qFormat/>
    <w:rsid w:val="0047630E"/>
    <w:pPr>
      <w:keepNext/>
      <w:spacing w:before="101" w:line="360" w:lineRule="auto"/>
      <w:ind w:left="2225" w:hanging="1908"/>
      <w:jc w:val="both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47630E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val="ru-RU" w:eastAsia="ru-RU"/>
    </w:rPr>
  </w:style>
  <w:style w:type="character" w:customStyle="1" w:styleId="20">
    <w:name w:val="Заголовок 2 Знак"/>
    <w:basedOn w:val="a0"/>
    <w:link w:val="2"/>
    <w:rsid w:val="0047630E"/>
    <w:rPr>
      <w:rFonts w:ascii="Times New Roman" w:eastAsia="Times New Roman" w:hAnsi="Times New Roman" w:cs="Times New Roman"/>
      <w:b/>
      <w:color w:val="808080"/>
      <w:sz w:val="32"/>
      <w:szCs w:val="20"/>
      <w:shd w:val="clear" w:color="auto" w:fill="FFFFFF"/>
      <w:lang w:val="ru-RU" w:eastAsia="ru-RU"/>
    </w:rPr>
  </w:style>
  <w:style w:type="character" w:customStyle="1" w:styleId="30">
    <w:name w:val="Заголовок 3 Знак"/>
    <w:basedOn w:val="a0"/>
    <w:link w:val="3"/>
    <w:rsid w:val="0047630E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a3">
    <w:name w:val="Body Text"/>
    <w:basedOn w:val="a"/>
    <w:link w:val="a4"/>
    <w:rsid w:val="0047630E"/>
    <w:pPr>
      <w:widowControl/>
      <w:shd w:val="clear" w:color="auto" w:fill="FFFFFF"/>
      <w:jc w:val="both"/>
    </w:pPr>
    <w:rPr>
      <w:color w:val="000000"/>
      <w:sz w:val="28"/>
    </w:rPr>
  </w:style>
  <w:style w:type="character" w:customStyle="1" w:styleId="a4">
    <w:name w:val="Основной текст Знак"/>
    <w:basedOn w:val="a0"/>
    <w:link w:val="a3"/>
    <w:rsid w:val="0047630E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val="ru-RU" w:eastAsia="ru-RU"/>
    </w:rPr>
  </w:style>
  <w:style w:type="paragraph" w:styleId="a5">
    <w:name w:val="Body Text Indent"/>
    <w:basedOn w:val="a"/>
    <w:link w:val="a6"/>
    <w:rsid w:val="0047630E"/>
    <w:pPr>
      <w:spacing w:before="36" w:line="360" w:lineRule="auto"/>
      <w:ind w:right="101" w:firstLine="302"/>
      <w:jc w:val="center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47630E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31">
    <w:name w:val="Body Text 3"/>
    <w:basedOn w:val="a"/>
    <w:link w:val="32"/>
    <w:rsid w:val="0047630E"/>
    <w:pPr>
      <w:widowControl/>
      <w:autoSpaceDE/>
      <w:autoSpaceDN/>
      <w:adjustRightInd/>
      <w:jc w:val="both"/>
    </w:pPr>
    <w:rPr>
      <w:sz w:val="28"/>
      <w:lang w:val="en-US"/>
    </w:rPr>
  </w:style>
  <w:style w:type="character" w:customStyle="1" w:styleId="32">
    <w:name w:val="Основной текст 3 Знак"/>
    <w:basedOn w:val="a0"/>
    <w:link w:val="31"/>
    <w:rsid w:val="004763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47630E"/>
    <w:pPr>
      <w:widowControl/>
      <w:tabs>
        <w:tab w:val="left" w:pos="0"/>
      </w:tabs>
      <w:autoSpaceDE/>
      <w:autoSpaceDN/>
      <w:adjustRightInd/>
      <w:ind w:firstLine="926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47630E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7">
    <w:name w:val="Hyperlink"/>
    <w:basedOn w:val="a0"/>
    <w:rsid w:val="0047630E"/>
    <w:rPr>
      <w:color w:val="0000FF"/>
      <w:u w:val="single"/>
    </w:rPr>
  </w:style>
  <w:style w:type="paragraph" w:customStyle="1" w:styleId="Normal">
    <w:name w:val="Normal"/>
    <w:rsid w:val="0047630E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paragraph" w:styleId="a8">
    <w:name w:val="Title"/>
    <w:basedOn w:val="a"/>
    <w:link w:val="a9"/>
    <w:qFormat/>
    <w:rsid w:val="0047630E"/>
    <w:pPr>
      <w:widowControl/>
      <w:autoSpaceDE/>
      <w:autoSpaceDN/>
      <w:adjustRightInd/>
      <w:ind w:right="-81"/>
      <w:jc w:val="center"/>
    </w:pPr>
    <w:rPr>
      <w:b/>
      <w:sz w:val="28"/>
    </w:rPr>
  </w:style>
  <w:style w:type="character" w:customStyle="1" w:styleId="a9">
    <w:name w:val="Название Знак"/>
    <w:basedOn w:val="a0"/>
    <w:link w:val="a8"/>
    <w:rsid w:val="0047630E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a">
    <w:name w:val="footer"/>
    <w:basedOn w:val="a"/>
    <w:link w:val="ab"/>
    <w:rsid w:val="0047630E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rsid w:val="0047630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page number"/>
    <w:basedOn w:val="a0"/>
    <w:rsid w:val="0047630E"/>
  </w:style>
  <w:style w:type="paragraph" w:customStyle="1" w:styleId="BodyText2">
    <w:name w:val="Body Text 2"/>
    <w:basedOn w:val="a"/>
    <w:rsid w:val="0047630E"/>
    <w:pPr>
      <w:shd w:val="clear" w:color="auto" w:fill="FFFFFF"/>
      <w:overflowPunct w:val="0"/>
      <w:spacing w:line="360" w:lineRule="auto"/>
      <w:ind w:left="149" w:firstLine="567"/>
      <w:jc w:val="both"/>
      <w:textAlignment w:val="baseline"/>
    </w:pPr>
    <w:rPr>
      <w:color w:val="000000"/>
      <w:sz w:val="28"/>
    </w:rPr>
  </w:style>
  <w:style w:type="paragraph" w:styleId="ad">
    <w:name w:val="footnote text"/>
    <w:basedOn w:val="a"/>
    <w:link w:val="ae"/>
    <w:semiHidden/>
    <w:rsid w:val="0047630E"/>
    <w:pPr>
      <w:widowControl/>
      <w:autoSpaceDE/>
      <w:autoSpaceDN/>
      <w:adjustRightInd/>
    </w:pPr>
  </w:style>
  <w:style w:type="character" w:customStyle="1" w:styleId="ae">
    <w:name w:val="Текст сноски Знак"/>
    <w:basedOn w:val="a0"/>
    <w:link w:val="ad"/>
    <w:semiHidden/>
    <w:rsid w:val="0047630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">
    <w:name w:val="footnote reference"/>
    <w:basedOn w:val="a0"/>
    <w:semiHidden/>
    <w:rsid w:val="0047630E"/>
    <w:rPr>
      <w:vertAlign w:val="superscript"/>
    </w:rPr>
  </w:style>
  <w:style w:type="paragraph" w:styleId="23">
    <w:name w:val="Body Text 2"/>
    <w:basedOn w:val="a"/>
    <w:link w:val="24"/>
    <w:rsid w:val="0047630E"/>
    <w:pPr>
      <w:ind w:right="-81"/>
    </w:pPr>
    <w:rPr>
      <w:bCs/>
      <w:sz w:val="28"/>
    </w:rPr>
  </w:style>
  <w:style w:type="character" w:customStyle="1" w:styleId="24">
    <w:name w:val="Основной текст 2 Знак"/>
    <w:basedOn w:val="a0"/>
    <w:link w:val="23"/>
    <w:rsid w:val="0047630E"/>
    <w:rPr>
      <w:rFonts w:ascii="Times New Roman" w:eastAsia="Times New Roman" w:hAnsi="Times New Roman" w:cs="Times New Roman"/>
      <w:bCs/>
      <w:sz w:val="28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3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47630E"/>
    <w:pPr>
      <w:keepNext/>
      <w:widowControl/>
      <w:shd w:val="clear" w:color="auto" w:fill="FFFFFF"/>
      <w:jc w:val="center"/>
      <w:outlineLvl w:val="0"/>
    </w:pPr>
    <w:rPr>
      <w:b/>
      <w:color w:val="000000"/>
      <w:sz w:val="28"/>
    </w:rPr>
  </w:style>
  <w:style w:type="paragraph" w:styleId="2">
    <w:name w:val="heading 2"/>
    <w:basedOn w:val="a"/>
    <w:next w:val="a"/>
    <w:link w:val="20"/>
    <w:qFormat/>
    <w:rsid w:val="0047630E"/>
    <w:pPr>
      <w:keepNext/>
      <w:widowControl/>
      <w:shd w:val="clear" w:color="auto" w:fill="FFFFFF"/>
      <w:jc w:val="center"/>
      <w:outlineLvl w:val="1"/>
    </w:pPr>
    <w:rPr>
      <w:b/>
      <w:color w:val="808080"/>
      <w:sz w:val="32"/>
    </w:rPr>
  </w:style>
  <w:style w:type="paragraph" w:styleId="3">
    <w:name w:val="heading 3"/>
    <w:basedOn w:val="a"/>
    <w:next w:val="a"/>
    <w:link w:val="30"/>
    <w:qFormat/>
    <w:rsid w:val="0047630E"/>
    <w:pPr>
      <w:keepNext/>
      <w:spacing w:before="101" w:line="360" w:lineRule="auto"/>
      <w:ind w:left="2225" w:hanging="1908"/>
      <w:jc w:val="both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47630E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val="ru-RU" w:eastAsia="ru-RU"/>
    </w:rPr>
  </w:style>
  <w:style w:type="character" w:customStyle="1" w:styleId="20">
    <w:name w:val="Заголовок 2 Знак"/>
    <w:basedOn w:val="a0"/>
    <w:link w:val="2"/>
    <w:rsid w:val="0047630E"/>
    <w:rPr>
      <w:rFonts w:ascii="Times New Roman" w:eastAsia="Times New Roman" w:hAnsi="Times New Roman" w:cs="Times New Roman"/>
      <w:b/>
      <w:color w:val="808080"/>
      <w:sz w:val="32"/>
      <w:szCs w:val="20"/>
      <w:shd w:val="clear" w:color="auto" w:fill="FFFFFF"/>
      <w:lang w:val="ru-RU" w:eastAsia="ru-RU"/>
    </w:rPr>
  </w:style>
  <w:style w:type="character" w:customStyle="1" w:styleId="30">
    <w:name w:val="Заголовок 3 Знак"/>
    <w:basedOn w:val="a0"/>
    <w:link w:val="3"/>
    <w:rsid w:val="0047630E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a3">
    <w:name w:val="Body Text"/>
    <w:basedOn w:val="a"/>
    <w:link w:val="a4"/>
    <w:rsid w:val="0047630E"/>
    <w:pPr>
      <w:widowControl/>
      <w:shd w:val="clear" w:color="auto" w:fill="FFFFFF"/>
      <w:jc w:val="both"/>
    </w:pPr>
    <w:rPr>
      <w:color w:val="000000"/>
      <w:sz w:val="28"/>
    </w:rPr>
  </w:style>
  <w:style w:type="character" w:customStyle="1" w:styleId="a4">
    <w:name w:val="Основной текст Знак"/>
    <w:basedOn w:val="a0"/>
    <w:link w:val="a3"/>
    <w:rsid w:val="0047630E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val="ru-RU" w:eastAsia="ru-RU"/>
    </w:rPr>
  </w:style>
  <w:style w:type="paragraph" w:styleId="a5">
    <w:name w:val="Body Text Indent"/>
    <w:basedOn w:val="a"/>
    <w:link w:val="a6"/>
    <w:rsid w:val="0047630E"/>
    <w:pPr>
      <w:spacing w:before="36" w:line="360" w:lineRule="auto"/>
      <w:ind w:right="101" w:firstLine="302"/>
      <w:jc w:val="center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47630E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31">
    <w:name w:val="Body Text 3"/>
    <w:basedOn w:val="a"/>
    <w:link w:val="32"/>
    <w:rsid w:val="0047630E"/>
    <w:pPr>
      <w:widowControl/>
      <w:autoSpaceDE/>
      <w:autoSpaceDN/>
      <w:adjustRightInd/>
      <w:jc w:val="both"/>
    </w:pPr>
    <w:rPr>
      <w:sz w:val="28"/>
      <w:lang w:val="en-US"/>
    </w:rPr>
  </w:style>
  <w:style w:type="character" w:customStyle="1" w:styleId="32">
    <w:name w:val="Основной текст 3 Знак"/>
    <w:basedOn w:val="a0"/>
    <w:link w:val="31"/>
    <w:rsid w:val="004763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47630E"/>
    <w:pPr>
      <w:widowControl/>
      <w:tabs>
        <w:tab w:val="left" w:pos="0"/>
      </w:tabs>
      <w:autoSpaceDE/>
      <w:autoSpaceDN/>
      <w:adjustRightInd/>
      <w:ind w:firstLine="926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47630E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7">
    <w:name w:val="Hyperlink"/>
    <w:basedOn w:val="a0"/>
    <w:rsid w:val="0047630E"/>
    <w:rPr>
      <w:color w:val="0000FF"/>
      <w:u w:val="single"/>
    </w:rPr>
  </w:style>
  <w:style w:type="paragraph" w:customStyle="1" w:styleId="Normal">
    <w:name w:val="Normal"/>
    <w:rsid w:val="0047630E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paragraph" w:styleId="a8">
    <w:name w:val="Title"/>
    <w:basedOn w:val="a"/>
    <w:link w:val="a9"/>
    <w:qFormat/>
    <w:rsid w:val="0047630E"/>
    <w:pPr>
      <w:widowControl/>
      <w:autoSpaceDE/>
      <w:autoSpaceDN/>
      <w:adjustRightInd/>
      <w:ind w:right="-81"/>
      <w:jc w:val="center"/>
    </w:pPr>
    <w:rPr>
      <w:b/>
      <w:sz w:val="28"/>
    </w:rPr>
  </w:style>
  <w:style w:type="character" w:customStyle="1" w:styleId="a9">
    <w:name w:val="Название Знак"/>
    <w:basedOn w:val="a0"/>
    <w:link w:val="a8"/>
    <w:rsid w:val="0047630E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a">
    <w:name w:val="footer"/>
    <w:basedOn w:val="a"/>
    <w:link w:val="ab"/>
    <w:rsid w:val="0047630E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rsid w:val="0047630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page number"/>
    <w:basedOn w:val="a0"/>
    <w:rsid w:val="0047630E"/>
  </w:style>
  <w:style w:type="paragraph" w:customStyle="1" w:styleId="BodyText2">
    <w:name w:val="Body Text 2"/>
    <w:basedOn w:val="a"/>
    <w:rsid w:val="0047630E"/>
    <w:pPr>
      <w:shd w:val="clear" w:color="auto" w:fill="FFFFFF"/>
      <w:overflowPunct w:val="0"/>
      <w:spacing w:line="360" w:lineRule="auto"/>
      <w:ind w:left="149" w:firstLine="567"/>
      <w:jc w:val="both"/>
      <w:textAlignment w:val="baseline"/>
    </w:pPr>
    <w:rPr>
      <w:color w:val="000000"/>
      <w:sz w:val="28"/>
    </w:rPr>
  </w:style>
  <w:style w:type="paragraph" w:styleId="ad">
    <w:name w:val="footnote text"/>
    <w:basedOn w:val="a"/>
    <w:link w:val="ae"/>
    <w:semiHidden/>
    <w:rsid w:val="0047630E"/>
    <w:pPr>
      <w:widowControl/>
      <w:autoSpaceDE/>
      <w:autoSpaceDN/>
      <w:adjustRightInd/>
    </w:pPr>
  </w:style>
  <w:style w:type="character" w:customStyle="1" w:styleId="ae">
    <w:name w:val="Текст сноски Знак"/>
    <w:basedOn w:val="a0"/>
    <w:link w:val="ad"/>
    <w:semiHidden/>
    <w:rsid w:val="0047630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">
    <w:name w:val="footnote reference"/>
    <w:basedOn w:val="a0"/>
    <w:semiHidden/>
    <w:rsid w:val="0047630E"/>
    <w:rPr>
      <w:vertAlign w:val="superscript"/>
    </w:rPr>
  </w:style>
  <w:style w:type="paragraph" w:styleId="23">
    <w:name w:val="Body Text 2"/>
    <w:basedOn w:val="a"/>
    <w:link w:val="24"/>
    <w:rsid w:val="0047630E"/>
    <w:pPr>
      <w:ind w:right="-81"/>
    </w:pPr>
    <w:rPr>
      <w:bCs/>
      <w:sz w:val="28"/>
    </w:rPr>
  </w:style>
  <w:style w:type="character" w:customStyle="1" w:styleId="24">
    <w:name w:val="Основной текст 2 Знак"/>
    <w:basedOn w:val="a0"/>
    <w:link w:val="23"/>
    <w:rsid w:val="0047630E"/>
    <w:rPr>
      <w:rFonts w:ascii="Times New Roman" w:eastAsia="Times New Roman" w:hAnsi="Times New Roman" w:cs="Times New Roman"/>
      <w:bCs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sga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transport.ru" TargetMode="External"/><Relationship Id="rId12" Type="http://schemas.openxmlformats.org/officeDocument/2006/relationships/hyperlink" Target="http://www.railway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avel.ru" TargetMode="External"/><Relationship Id="rId11" Type="http://schemas.openxmlformats.org/officeDocument/2006/relationships/hyperlink" Target="http://www.airways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vantix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4567</Words>
  <Characters>26035</Characters>
  <Application>Microsoft Office Word</Application>
  <DocSecurity>0</DocSecurity>
  <Lines>216</Lines>
  <Paragraphs>61</Paragraphs>
  <ScaleCrop>false</ScaleCrop>
  <Company>Home</Company>
  <LinksUpToDate>false</LinksUpToDate>
  <CharactersWithSpaces>30541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2012-11-05T06:18:00Z</dcterms:created>
  <dcterms:modified xsi:type="dcterms:W3CDTF">2012-11-05T06:18:00Z</dcterms:modified>
</cp:coreProperties>
</file>